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7" w:rsidRPr="00116D05" w:rsidRDefault="007A7797" w:rsidP="00D32A55"/>
    <w:p w:rsidR="008D6507" w:rsidRPr="00941165" w:rsidRDefault="008D6507" w:rsidP="008D6507">
      <w:pPr>
        <w:jc w:val="center"/>
        <w:rPr>
          <w:b/>
          <w:sz w:val="26"/>
          <w:szCs w:val="26"/>
        </w:rPr>
      </w:pPr>
      <w:bookmarkStart w:id="0" w:name="_Ref474153361"/>
      <w:bookmarkStart w:id="1" w:name="_Ref474090536"/>
      <w:r w:rsidRPr="00941165">
        <w:rPr>
          <w:b/>
          <w:sz w:val="26"/>
          <w:szCs w:val="26"/>
        </w:rPr>
        <w:t>Должностной регламент</w:t>
      </w:r>
      <w:r w:rsidRPr="00941165">
        <w:rPr>
          <w:b/>
          <w:sz w:val="26"/>
          <w:szCs w:val="26"/>
        </w:rPr>
        <w:br/>
        <w:t xml:space="preserve">старшего государственного налогового инспектора </w:t>
      </w:r>
    </w:p>
    <w:p w:rsidR="008D6507" w:rsidRPr="00941165" w:rsidRDefault="008D6507" w:rsidP="008D6507">
      <w:pPr>
        <w:jc w:val="center"/>
        <w:rPr>
          <w:sz w:val="26"/>
          <w:szCs w:val="26"/>
        </w:rPr>
      </w:pPr>
      <w:r w:rsidRPr="00941165">
        <w:rPr>
          <w:sz w:val="26"/>
          <w:szCs w:val="26"/>
        </w:rPr>
        <w:t xml:space="preserve">контрольно-аналитического отдела 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  <w:r w:rsidRPr="00941165">
        <w:rPr>
          <w:sz w:val="26"/>
          <w:szCs w:val="26"/>
        </w:rPr>
        <w:t>УФНС России по Архангельской области и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  <w:r w:rsidRPr="00941165">
        <w:rPr>
          <w:sz w:val="26"/>
          <w:szCs w:val="26"/>
        </w:rPr>
        <w:t>Ненецкому автономному округу</w:t>
      </w:r>
    </w:p>
    <w:p w:rsidR="008D6507" w:rsidRPr="00941165" w:rsidRDefault="008D6507" w:rsidP="008D6507">
      <w:pPr>
        <w:jc w:val="center"/>
        <w:rPr>
          <w:sz w:val="26"/>
          <w:szCs w:val="26"/>
        </w:rPr>
      </w:pPr>
    </w:p>
    <w:p w:rsidR="008D6507" w:rsidRPr="00941165" w:rsidRDefault="008D6507" w:rsidP="008D6507">
      <w:pPr>
        <w:jc w:val="center"/>
        <w:rPr>
          <w:sz w:val="26"/>
          <w:szCs w:val="26"/>
        </w:rPr>
      </w:pPr>
    </w:p>
    <w:p w:rsidR="008D6507" w:rsidRPr="00941165" w:rsidRDefault="008D6507" w:rsidP="008D6507">
      <w:pPr>
        <w:pStyle w:val="af"/>
        <w:numPr>
          <w:ilvl w:val="0"/>
          <w:numId w:val="24"/>
        </w:numPr>
        <w:ind w:left="0" w:firstLine="0"/>
        <w:jc w:val="center"/>
        <w:rPr>
          <w:b/>
          <w:sz w:val="26"/>
          <w:szCs w:val="26"/>
        </w:rPr>
      </w:pPr>
      <w:r w:rsidRPr="00941165">
        <w:rPr>
          <w:b/>
          <w:sz w:val="26"/>
          <w:szCs w:val="26"/>
        </w:rPr>
        <w:t>Общие положения</w:t>
      </w:r>
    </w:p>
    <w:p w:rsidR="008D6507" w:rsidRPr="00941165" w:rsidRDefault="008D6507" w:rsidP="008D6507">
      <w:pPr>
        <w:pStyle w:val="af"/>
        <w:ind w:left="1080"/>
        <w:rPr>
          <w:b/>
          <w:sz w:val="26"/>
          <w:szCs w:val="26"/>
        </w:rPr>
      </w:pPr>
    </w:p>
    <w:p w:rsidR="008D6507" w:rsidRPr="00941165" w:rsidRDefault="008D6507" w:rsidP="008D6507">
      <w:pPr>
        <w:pStyle w:val="af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bookmarkStart w:id="2" w:name="sub_113"/>
      <w:r w:rsidRPr="00941165">
        <w:rPr>
          <w:sz w:val="26"/>
          <w:szCs w:val="26"/>
        </w:rPr>
        <w:t>Должность федеральной государственной гражданской службы (далее – гражданская служба) старшего государственного налогового инспектора контрольно-аналитического отдела УФНС России по Архангельской области и Ненецкому автономному округу (далее – старший государственный налоговый инспектор) относится к старшей группе должностей гражданской службы категория «специалисты».</w:t>
      </w:r>
    </w:p>
    <w:p w:rsidR="008D6507" w:rsidRPr="00941165" w:rsidRDefault="008D6507" w:rsidP="008D650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Регистрационный номер (код) должности</w:t>
      </w:r>
      <w:r w:rsidRPr="00941165">
        <w:rPr>
          <w:sz w:val="26"/>
          <w:szCs w:val="26"/>
          <w:lang w:val="en-US"/>
        </w:rPr>
        <w:t xml:space="preserve"> - </w:t>
      </w:r>
      <w:r w:rsidRPr="00941165">
        <w:rPr>
          <w:sz w:val="26"/>
          <w:szCs w:val="26"/>
        </w:rPr>
        <w:t>11-3-4-070.</w:t>
      </w:r>
    </w:p>
    <w:p w:rsidR="008D6507" w:rsidRPr="00941165" w:rsidRDefault="008D6507" w:rsidP="008D6507">
      <w:pPr>
        <w:pStyle w:val="af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Область профессиональной служебной деятельности старшего государственного налогового инспектора регулирование налоговой деятельности. </w:t>
      </w:r>
    </w:p>
    <w:p w:rsidR="008D6507" w:rsidRPr="00941165" w:rsidRDefault="008D6507" w:rsidP="008D6507">
      <w:pPr>
        <w:pStyle w:val="af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Вид профессиональной служебной деятельности старшего государственного налогового инспектора осуществление налогового контроля в сфере налога на добавленную стоимость.   </w:t>
      </w:r>
    </w:p>
    <w:p w:rsidR="008D6507" w:rsidRPr="00941165" w:rsidRDefault="008D6507" w:rsidP="008D6507">
      <w:pPr>
        <w:pStyle w:val="af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Назначение на должность и освобождение от должности старшего государственного налогового инспектора осуществляются руководителем УФНС России по Архангельской области и Ненецкому автономному округу (далее – Управление).</w:t>
      </w:r>
    </w:p>
    <w:p w:rsidR="008D6507" w:rsidRPr="00941165" w:rsidRDefault="008D6507" w:rsidP="008D6507">
      <w:pPr>
        <w:ind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 5. Старший государственный налоговый инспектор непосредственно подчиняется начальнику контрольно-аналитического отдела (далее - отдел), а в его отсутствие лицу, исполняющему обязанности начальника отдела. Старший государственный налоговый инспектор также подчиняется руководителю Управления, заместителю руководителя Управления, координирующему деятельность отдела.</w:t>
      </w:r>
    </w:p>
    <w:p w:rsidR="008D6507" w:rsidRPr="00941165" w:rsidRDefault="008D6507" w:rsidP="008D6507">
      <w:pPr>
        <w:ind w:firstLine="720"/>
        <w:jc w:val="both"/>
        <w:rPr>
          <w:b/>
          <w:bCs/>
          <w:sz w:val="26"/>
          <w:szCs w:val="26"/>
        </w:rPr>
      </w:pPr>
      <w:r w:rsidRPr="00941165">
        <w:rPr>
          <w:sz w:val="26"/>
          <w:szCs w:val="26"/>
        </w:rPr>
        <w:t>В период временного отсутствия гражданского служащего, замещающего должность старшего государственного налогового инспектора, исполнение его должностных обязанностей возлагается на другого гражданского служащего. На гражданского служащего, замещающего должность старшего государственного налогового инспектора,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8D6507" w:rsidRPr="00941165" w:rsidRDefault="008D6507" w:rsidP="008D6507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  <w:highlight w:val="cyan"/>
        </w:rPr>
      </w:pPr>
    </w:p>
    <w:p w:rsidR="008D6507" w:rsidRPr="00941165" w:rsidRDefault="008D6507" w:rsidP="008D6507">
      <w:pPr>
        <w:jc w:val="center"/>
        <w:rPr>
          <w:b/>
          <w:bCs/>
          <w:sz w:val="26"/>
          <w:szCs w:val="26"/>
        </w:rPr>
      </w:pPr>
    </w:p>
    <w:p w:rsidR="008D6507" w:rsidRPr="00941165" w:rsidRDefault="008D6507" w:rsidP="008D6507">
      <w:pPr>
        <w:jc w:val="center"/>
        <w:rPr>
          <w:b/>
          <w:bCs/>
          <w:sz w:val="26"/>
          <w:szCs w:val="26"/>
        </w:rPr>
      </w:pPr>
      <w:r w:rsidRPr="00941165">
        <w:rPr>
          <w:b/>
          <w:bCs/>
          <w:sz w:val="26"/>
          <w:szCs w:val="26"/>
          <w:lang w:val="en-US"/>
        </w:rPr>
        <w:t>II</w:t>
      </w:r>
      <w:r w:rsidRPr="00941165">
        <w:rPr>
          <w:b/>
          <w:bCs/>
          <w:sz w:val="26"/>
          <w:szCs w:val="26"/>
        </w:rPr>
        <w:t>. Квалификационные требования для замещения должности гражданской службы</w:t>
      </w:r>
    </w:p>
    <w:p w:rsidR="008D6507" w:rsidRPr="00941165" w:rsidRDefault="008D6507" w:rsidP="008D6507">
      <w:pPr>
        <w:jc w:val="center"/>
        <w:rPr>
          <w:b/>
          <w:bCs/>
          <w:sz w:val="26"/>
          <w:szCs w:val="26"/>
        </w:rPr>
      </w:pPr>
    </w:p>
    <w:bookmarkEnd w:id="2"/>
    <w:p w:rsidR="008D6507" w:rsidRPr="00941165" w:rsidRDefault="008D6507" w:rsidP="008D6507">
      <w:pPr>
        <w:pStyle w:val="af"/>
        <w:numPr>
          <w:ilvl w:val="0"/>
          <w:numId w:val="33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Для замещения должности старшего государственного налогового инспектора устанавливаются следующие требования.</w:t>
      </w:r>
    </w:p>
    <w:p w:rsidR="008D6507" w:rsidRPr="00941165" w:rsidRDefault="008D6507" w:rsidP="008D6507">
      <w:pPr>
        <w:pStyle w:val="af"/>
        <w:numPr>
          <w:ilvl w:val="1"/>
          <w:numId w:val="32"/>
        </w:numPr>
        <w:tabs>
          <w:tab w:val="left" w:pos="0"/>
          <w:tab w:val="left" w:pos="993"/>
        </w:tabs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  Наличие высшего образования –  </w:t>
      </w:r>
      <w:proofErr w:type="spellStart"/>
      <w:r w:rsidRPr="00941165">
        <w:rPr>
          <w:sz w:val="26"/>
          <w:szCs w:val="26"/>
        </w:rPr>
        <w:t>бакалавриата</w:t>
      </w:r>
      <w:proofErr w:type="spellEnd"/>
      <w:r w:rsidRPr="00941165">
        <w:rPr>
          <w:sz w:val="26"/>
          <w:szCs w:val="26"/>
        </w:rPr>
        <w:t xml:space="preserve">. </w:t>
      </w:r>
    </w:p>
    <w:p w:rsidR="008D6507" w:rsidRPr="00941165" w:rsidRDefault="008D6507" w:rsidP="008D6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41165">
        <w:rPr>
          <w:rFonts w:ascii="Times New Roman" w:hAnsi="Times New Roman" w:cs="Times New Roman"/>
          <w:sz w:val="26"/>
          <w:szCs w:val="26"/>
        </w:rPr>
        <w:t xml:space="preserve">6.2.  </w:t>
      </w:r>
      <w:proofErr w:type="gramStart"/>
      <w:r w:rsidRPr="00941165">
        <w:rPr>
          <w:rFonts w:ascii="Times New Roman" w:hAnsi="Times New Roman" w:cs="Times New Roman"/>
          <w:color w:val="000000"/>
          <w:sz w:val="26"/>
          <w:szCs w:val="26"/>
        </w:rPr>
        <w:t>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при назначении на должность старшего государственного</w:t>
      </w:r>
      <w:r w:rsidRPr="00941165">
        <w:rPr>
          <w:rFonts w:ascii="Times New Roman" w:hAnsi="Times New Roman" w:cs="Times New Roman"/>
          <w:sz w:val="26"/>
          <w:szCs w:val="26"/>
        </w:rPr>
        <w:t xml:space="preserve"> налогового инспектора федеральной государственной гражданской службы требования к стажу не </w:t>
      </w:r>
      <w:r w:rsidRPr="00941165">
        <w:rPr>
          <w:rFonts w:ascii="Times New Roman" w:hAnsi="Times New Roman" w:cs="Times New Roman"/>
          <w:sz w:val="26"/>
          <w:szCs w:val="26"/>
        </w:rPr>
        <w:lastRenderedPageBreak/>
        <w:t>предъявляются.</w:t>
      </w:r>
      <w:proofErr w:type="gramEnd"/>
    </w:p>
    <w:p w:rsidR="008D6507" w:rsidRPr="00941165" w:rsidRDefault="008D6507" w:rsidP="008D6507">
      <w:pPr>
        <w:pStyle w:val="af"/>
        <w:numPr>
          <w:ilvl w:val="1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41165">
        <w:rPr>
          <w:sz w:val="26"/>
          <w:szCs w:val="26"/>
        </w:rPr>
        <w:t xml:space="preserve">Наличие базовых знаний:  государственного языка Российской Федерации (русского языка); правовыми знаниями основ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941165">
          <w:rPr>
            <w:sz w:val="26"/>
            <w:szCs w:val="26"/>
          </w:rPr>
          <w:t>2003 г</w:t>
        </w:r>
      </w:smartTag>
      <w:r w:rsidRPr="00941165">
        <w:rPr>
          <w:sz w:val="26"/>
          <w:szCs w:val="26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941165">
          <w:rPr>
            <w:sz w:val="26"/>
            <w:szCs w:val="26"/>
          </w:rPr>
          <w:t>2004 г</w:t>
        </w:r>
      </w:smartTag>
      <w:r w:rsidRPr="00941165">
        <w:rPr>
          <w:sz w:val="26"/>
          <w:szCs w:val="26"/>
        </w:rPr>
        <w:t xml:space="preserve">. № 79-ФЗ «О государственной гражданской службе Российской Федерации», 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1165">
          <w:rPr>
            <w:sz w:val="26"/>
            <w:szCs w:val="26"/>
          </w:rPr>
          <w:t>2008 г</w:t>
        </w:r>
      </w:smartTag>
      <w:r w:rsidRPr="00941165">
        <w:rPr>
          <w:sz w:val="26"/>
          <w:szCs w:val="26"/>
        </w:rPr>
        <w:t>. № 273-ФЗ «О противодействии коррупции»;</w:t>
      </w:r>
      <w:proofErr w:type="gramEnd"/>
      <w:r w:rsidRPr="00941165">
        <w:rPr>
          <w:color w:val="000000"/>
          <w:sz w:val="26"/>
          <w:szCs w:val="26"/>
        </w:rPr>
        <w:t xml:space="preserve"> знаниями основ делопроизводства и документооборота; знаниями и навыками в области информационно-коммуникационных технологий. </w:t>
      </w:r>
    </w:p>
    <w:p w:rsidR="008D6507" w:rsidRPr="00941165" w:rsidRDefault="008D6507" w:rsidP="008D6507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6.4. Наличие профессиональных знаний:</w:t>
      </w:r>
    </w:p>
    <w:p w:rsidR="008D6507" w:rsidRPr="00941165" w:rsidRDefault="008D6507" w:rsidP="008D6507">
      <w:pPr>
        <w:shd w:val="clear" w:color="auto" w:fill="FFFFFF"/>
        <w:tabs>
          <w:tab w:val="left" w:pos="0"/>
          <w:tab w:val="left" w:pos="993"/>
        </w:tabs>
        <w:ind w:firstLine="709"/>
        <w:rPr>
          <w:sz w:val="26"/>
          <w:szCs w:val="26"/>
        </w:rPr>
      </w:pPr>
      <w:r w:rsidRPr="00941165">
        <w:rPr>
          <w:sz w:val="26"/>
          <w:szCs w:val="26"/>
        </w:rPr>
        <w:t>6.4.1. В сфере законодательства Российской Федерации:</w:t>
      </w:r>
    </w:p>
    <w:p w:rsidR="008D6507" w:rsidRPr="00941165" w:rsidRDefault="008D6507" w:rsidP="008D6507">
      <w:pPr>
        <w:pStyle w:val="af6"/>
        <w:tabs>
          <w:tab w:val="left" w:pos="776"/>
        </w:tabs>
        <w:ind w:firstLine="709"/>
        <w:jc w:val="both"/>
        <w:rPr>
          <w:sz w:val="26"/>
          <w:szCs w:val="26"/>
          <w:lang w:val="ru-RU"/>
        </w:rPr>
      </w:pPr>
      <w:r w:rsidRPr="00941165">
        <w:rPr>
          <w:sz w:val="26"/>
          <w:szCs w:val="26"/>
          <w:lang w:val="ru-RU" w:eastAsia="en-US"/>
        </w:rPr>
        <w:t xml:space="preserve">В сфере законодательства Российской Федерации: Налоговый кодекс Российской Федерации; </w:t>
      </w:r>
      <w:r w:rsidRPr="00941165">
        <w:rPr>
          <w:rFonts w:eastAsia="Calibri"/>
          <w:sz w:val="26"/>
          <w:szCs w:val="26"/>
          <w:lang w:val="ru-RU"/>
        </w:rPr>
        <w:t>Закон Российской Федерации от 21 марта 1991</w:t>
      </w:r>
      <w:r w:rsidRPr="00941165">
        <w:rPr>
          <w:rFonts w:eastAsia="Calibri"/>
          <w:sz w:val="26"/>
          <w:szCs w:val="26"/>
        </w:rPr>
        <w:t> </w:t>
      </w:r>
      <w:r w:rsidRPr="00941165">
        <w:rPr>
          <w:rFonts w:eastAsia="Calibri"/>
          <w:sz w:val="26"/>
          <w:szCs w:val="26"/>
          <w:lang w:val="ru-RU"/>
        </w:rPr>
        <w:t>г. №</w:t>
      </w:r>
      <w:r w:rsidRPr="00941165">
        <w:rPr>
          <w:rFonts w:eastAsia="Calibri"/>
          <w:sz w:val="26"/>
          <w:szCs w:val="26"/>
        </w:rPr>
        <w:t> </w:t>
      </w:r>
      <w:r w:rsidRPr="00941165">
        <w:rPr>
          <w:rFonts w:eastAsia="Calibri"/>
          <w:sz w:val="26"/>
          <w:szCs w:val="26"/>
          <w:lang w:val="ru-RU"/>
        </w:rPr>
        <w:t>943-1 «О налоговых органах Российской Федерации»; Федеральный закон Российской Федерации от 6 апреля 2011</w:t>
      </w:r>
      <w:r w:rsidRPr="00941165">
        <w:rPr>
          <w:rFonts w:eastAsia="Calibri"/>
          <w:sz w:val="26"/>
          <w:szCs w:val="26"/>
        </w:rPr>
        <w:t> </w:t>
      </w:r>
      <w:r w:rsidRPr="00941165">
        <w:rPr>
          <w:rFonts w:eastAsia="Calibri"/>
          <w:sz w:val="26"/>
          <w:szCs w:val="26"/>
          <w:lang w:val="ru-RU"/>
        </w:rPr>
        <w:t>г. №</w:t>
      </w:r>
      <w:r w:rsidRPr="00941165">
        <w:rPr>
          <w:rFonts w:eastAsia="Calibri"/>
          <w:sz w:val="26"/>
          <w:szCs w:val="26"/>
        </w:rPr>
        <w:t> </w:t>
      </w:r>
      <w:r w:rsidRPr="00941165">
        <w:rPr>
          <w:rFonts w:eastAsia="Calibri"/>
          <w:sz w:val="26"/>
          <w:szCs w:val="26"/>
          <w:lang w:val="ru-RU"/>
        </w:rPr>
        <w:t>63-ФЗ  «Об электронной подписи»; Постановление Правительства Российской Федерации от 30 сентября 2004</w:t>
      </w:r>
      <w:r w:rsidRPr="00941165">
        <w:rPr>
          <w:rFonts w:eastAsia="Calibri"/>
          <w:sz w:val="26"/>
          <w:szCs w:val="26"/>
        </w:rPr>
        <w:t> </w:t>
      </w:r>
      <w:r w:rsidRPr="00941165">
        <w:rPr>
          <w:rFonts w:eastAsia="Calibri"/>
          <w:sz w:val="26"/>
          <w:szCs w:val="26"/>
          <w:lang w:val="ru-RU"/>
        </w:rPr>
        <w:t>г. №</w:t>
      </w:r>
      <w:r w:rsidRPr="00941165">
        <w:rPr>
          <w:rFonts w:eastAsia="Calibri"/>
          <w:sz w:val="26"/>
          <w:szCs w:val="26"/>
        </w:rPr>
        <w:t> </w:t>
      </w:r>
      <w:r w:rsidRPr="00941165">
        <w:rPr>
          <w:rFonts w:eastAsia="Calibri"/>
          <w:sz w:val="26"/>
          <w:szCs w:val="26"/>
          <w:lang w:val="ru-RU"/>
        </w:rPr>
        <w:t xml:space="preserve">506 «Об утверждении Положения о Федеральной налоговой службе»; </w:t>
      </w:r>
      <w:r w:rsidRPr="00941165">
        <w:rPr>
          <w:sz w:val="26"/>
          <w:szCs w:val="26"/>
          <w:lang w:val="ru-RU"/>
        </w:rPr>
        <w:t>приказ от 30 июня 2009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г. МВД России №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495 и ФНС России №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 xml:space="preserve">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  <w:proofErr w:type="gramStart"/>
      <w:r w:rsidRPr="00941165">
        <w:rPr>
          <w:sz w:val="26"/>
          <w:szCs w:val="26"/>
          <w:lang w:val="ru-RU"/>
        </w:rPr>
        <w:t>приказ ФНС России от 25 июля 2012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г. №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941165">
        <w:rPr>
          <w:sz w:val="26"/>
          <w:szCs w:val="26"/>
          <w:lang w:val="ru-RU"/>
        </w:rPr>
        <w:t xml:space="preserve">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</w:t>
      </w:r>
      <w:proofErr w:type="gramStart"/>
      <w:r w:rsidRPr="00941165">
        <w:rPr>
          <w:sz w:val="26"/>
          <w:szCs w:val="26"/>
          <w:lang w:val="ru-RU"/>
        </w:rPr>
        <w:t>бумажном</w:t>
      </w:r>
      <w:proofErr w:type="gramEnd"/>
      <w:r w:rsidRPr="00941165">
        <w:rPr>
          <w:sz w:val="26"/>
          <w:szCs w:val="26"/>
          <w:lang w:val="ru-RU"/>
        </w:rPr>
        <w:t xml:space="preserve"> </w:t>
      </w:r>
      <w:proofErr w:type="gramStart"/>
      <w:r w:rsidRPr="00941165">
        <w:rPr>
          <w:sz w:val="26"/>
          <w:szCs w:val="26"/>
          <w:lang w:val="ru-RU"/>
        </w:rPr>
        <w:t>носителе</w:t>
      </w:r>
      <w:proofErr w:type="gramEnd"/>
      <w:r w:rsidRPr="00941165">
        <w:rPr>
          <w:sz w:val="26"/>
          <w:szCs w:val="26"/>
          <w:lang w:val="ru-RU"/>
        </w:rPr>
        <w:t xml:space="preserve">, а также форм соответствующих запросов»; </w:t>
      </w:r>
      <w:proofErr w:type="gramStart"/>
      <w:r w:rsidRPr="00941165">
        <w:rPr>
          <w:sz w:val="26"/>
          <w:szCs w:val="26"/>
          <w:lang w:val="ru-RU"/>
        </w:rPr>
        <w:t>приказ ФНС России от 25 июля 2012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г. №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  <w:r w:rsidRPr="00941165">
        <w:rPr>
          <w:sz w:val="26"/>
          <w:szCs w:val="26"/>
          <w:lang w:val="ru-RU"/>
        </w:rPr>
        <w:t xml:space="preserve"> приказ Минфина </w:t>
      </w:r>
      <w:r w:rsidRPr="00941165">
        <w:rPr>
          <w:rFonts w:eastAsia="Calibri"/>
          <w:bCs/>
          <w:sz w:val="26"/>
          <w:szCs w:val="26"/>
          <w:lang w:val="ru-RU"/>
        </w:rPr>
        <w:t>Российской Федерации</w:t>
      </w:r>
      <w:r w:rsidRPr="00941165">
        <w:rPr>
          <w:sz w:val="26"/>
          <w:szCs w:val="26"/>
          <w:lang w:val="ru-RU"/>
        </w:rPr>
        <w:t xml:space="preserve"> №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 xml:space="preserve">20н, МНС </w:t>
      </w:r>
      <w:r w:rsidRPr="00941165">
        <w:rPr>
          <w:rFonts w:eastAsia="Calibri"/>
          <w:bCs/>
          <w:sz w:val="26"/>
          <w:szCs w:val="26"/>
          <w:lang w:val="ru-RU"/>
        </w:rPr>
        <w:t>Российской Федерации</w:t>
      </w:r>
      <w:r w:rsidRPr="00941165">
        <w:rPr>
          <w:sz w:val="26"/>
          <w:szCs w:val="26"/>
          <w:lang w:val="ru-RU"/>
        </w:rPr>
        <w:t xml:space="preserve"> №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ГБ-3-04/39 от 10 марта 1999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г. «Об утверждении Положения о порядке проведения инвентаризации имущества налогоплательщиков при налоговой проверке»; приказ ФНС России от 02 августа 2005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г. №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САЭ-3-06/354</w:t>
      </w:r>
      <w:proofErr w:type="gramStart"/>
      <w:r w:rsidRPr="00941165">
        <w:rPr>
          <w:sz w:val="26"/>
          <w:szCs w:val="26"/>
          <w:lang w:val="ru-RU"/>
        </w:rPr>
        <w:t>@ №О</w:t>
      </w:r>
      <w:proofErr w:type="gramEnd"/>
      <w:r w:rsidRPr="00941165">
        <w:rPr>
          <w:sz w:val="26"/>
          <w:szCs w:val="26"/>
          <w:lang w:val="ru-RU"/>
        </w:rPr>
        <w:t xml:space="preserve"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</w:t>
      </w:r>
      <w:proofErr w:type="gramStart"/>
      <w:r w:rsidRPr="00941165">
        <w:rPr>
          <w:sz w:val="26"/>
          <w:szCs w:val="26"/>
          <w:lang w:val="ru-RU"/>
        </w:rPr>
        <w:t xml:space="preserve">приказ ФНС </w:t>
      </w:r>
      <w:r w:rsidRPr="00941165">
        <w:rPr>
          <w:rFonts w:eastAsia="Calibri"/>
          <w:bCs/>
          <w:sz w:val="26"/>
          <w:szCs w:val="26"/>
          <w:lang w:val="ru-RU"/>
        </w:rPr>
        <w:t>Российской Федерации</w:t>
      </w:r>
      <w:r w:rsidRPr="00941165">
        <w:rPr>
          <w:sz w:val="26"/>
          <w:szCs w:val="26"/>
          <w:lang w:val="ru-RU"/>
        </w:rPr>
        <w:t xml:space="preserve"> от 17 февраля 2011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г. №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России от 30 мая 2007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г. №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ММ-3-06/333@ «Об утверждении Концепции системы планирования выездных налоговых проверок»;</w:t>
      </w:r>
      <w:proofErr w:type="gramEnd"/>
      <w:r w:rsidRPr="00941165">
        <w:rPr>
          <w:sz w:val="26"/>
          <w:szCs w:val="26"/>
          <w:lang w:val="ru-RU"/>
        </w:rPr>
        <w:t xml:space="preserve"> </w:t>
      </w:r>
      <w:proofErr w:type="gramStart"/>
      <w:r w:rsidRPr="00941165">
        <w:rPr>
          <w:sz w:val="26"/>
          <w:szCs w:val="26"/>
          <w:lang w:val="ru-RU"/>
        </w:rPr>
        <w:t>приказ ФНС России от 08 мая 2015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>г. №</w:t>
      </w:r>
      <w:r w:rsidRPr="00941165">
        <w:rPr>
          <w:sz w:val="26"/>
          <w:szCs w:val="26"/>
        </w:rPr>
        <w:t> </w:t>
      </w:r>
      <w:r w:rsidRPr="00941165">
        <w:rPr>
          <w:sz w:val="26"/>
          <w:szCs w:val="26"/>
          <w:lang w:val="ru-RU"/>
        </w:rPr>
        <w:t xml:space="preserve">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</w:t>
      </w:r>
      <w:r w:rsidRPr="00941165">
        <w:rPr>
          <w:sz w:val="26"/>
          <w:szCs w:val="26"/>
          <w:lang w:val="ru-RU"/>
        </w:rPr>
        <w:lastRenderedPageBreak/>
        <w:t>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941165">
        <w:rPr>
          <w:sz w:val="26"/>
          <w:szCs w:val="26"/>
          <w:lang w:val="ru-RU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941165">
        <w:rPr>
          <w:sz w:val="26"/>
          <w:szCs w:val="26"/>
          <w:lang w:val="ru-RU"/>
        </w:rPr>
        <w:t>дела</w:t>
      </w:r>
      <w:proofErr w:type="gramEnd"/>
      <w:r w:rsidRPr="00941165">
        <w:rPr>
          <w:sz w:val="26"/>
          <w:szCs w:val="26"/>
          <w:lang w:val="ru-RU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37445), </w:t>
      </w:r>
      <w:r w:rsidRPr="00941165">
        <w:rPr>
          <w:sz w:val="26"/>
          <w:szCs w:val="26"/>
          <w:lang w:val="ru-RU" w:bidi="ar-SA"/>
        </w:rPr>
        <w:t>постановление Правительства Российской Федерации от 26 декабря 2011 г. № 1137 «О формах и правилах заполнения (ведения) документов, применяемых при расчетах по налогу на добавленную стоимость»;</w:t>
      </w:r>
      <w:r w:rsidRPr="00941165">
        <w:rPr>
          <w:sz w:val="26"/>
          <w:szCs w:val="26"/>
          <w:lang w:val="ru-RU"/>
        </w:rPr>
        <w:t xml:space="preserve"> </w:t>
      </w:r>
      <w:proofErr w:type="gramStart"/>
      <w:r w:rsidRPr="00941165">
        <w:rPr>
          <w:bCs/>
          <w:sz w:val="26"/>
          <w:szCs w:val="26"/>
          <w:lang w:val="ru-RU" w:bidi="ar-SA"/>
        </w:rPr>
        <w:t>приказ ФНС России от 29 октября 2014 г.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</w:t>
      </w:r>
      <w:r w:rsidRPr="00941165">
        <w:rPr>
          <w:bCs/>
          <w:sz w:val="26"/>
          <w:szCs w:val="26"/>
          <w:lang w:val="ru-RU"/>
        </w:rPr>
        <w:t xml:space="preserve">ой форме», </w:t>
      </w:r>
      <w:r w:rsidRPr="00941165">
        <w:rPr>
          <w:sz w:val="26"/>
          <w:szCs w:val="26"/>
          <w:lang w:val="ru-RU"/>
        </w:rPr>
        <w:t>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</w:t>
      </w:r>
      <w:proofErr w:type="gramEnd"/>
      <w:r w:rsidRPr="00941165">
        <w:rPr>
          <w:sz w:val="26"/>
          <w:szCs w:val="26"/>
          <w:lang w:val="ru-RU"/>
        </w:rPr>
        <w:t xml:space="preserve"> проверкам».</w:t>
      </w:r>
    </w:p>
    <w:p w:rsidR="008D6507" w:rsidRPr="00941165" w:rsidRDefault="008D6507" w:rsidP="008D6507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Старший государственный налоговый инспектор должен знать иные нормативно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8D6507" w:rsidRPr="00941165" w:rsidRDefault="008D6507" w:rsidP="008D6507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6.4.2.  Иные профессиональные знания:  </w:t>
      </w:r>
    </w:p>
    <w:p w:rsidR="008D6507" w:rsidRPr="00941165" w:rsidRDefault="008D6507" w:rsidP="008D6507">
      <w:pPr>
        <w:pStyle w:val="af"/>
        <w:numPr>
          <w:ilvl w:val="3"/>
          <w:numId w:val="38"/>
        </w:numPr>
        <w:tabs>
          <w:tab w:val="left" w:pos="673"/>
          <w:tab w:val="left" w:pos="1560"/>
        </w:tabs>
        <w:ind w:left="0" w:firstLine="708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порядок заполнения налоговой декларации по налогу на добавленную стоимость;</w:t>
      </w:r>
    </w:p>
    <w:p w:rsidR="008D6507" w:rsidRPr="00941165" w:rsidRDefault="008D6507" w:rsidP="008D6507">
      <w:pPr>
        <w:pStyle w:val="af"/>
        <w:numPr>
          <w:ilvl w:val="3"/>
          <w:numId w:val="38"/>
        </w:numPr>
        <w:tabs>
          <w:tab w:val="left" w:pos="673"/>
        </w:tabs>
        <w:jc w:val="both"/>
        <w:rPr>
          <w:sz w:val="26"/>
          <w:szCs w:val="26"/>
        </w:rPr>
      </w:pPr>
      <w:r w:rsidRPr="00941165">
        <w:rPr>
          <w:sz w:val="26"/>
          <w:szCs w:val="26"/>
        </w:rPr>
        <w:t>. порядок и сроки проведения камеральных проверок;</w:t>
      </w:r>
    </w:p>
    <w:p w:rsidR="008D6507" w:rsidRPr="00941165" w:rsidRDefault="008D6507" w:rsidP="008D6507">
      <w:pPr>
        <w:pStyle w:val="af"/>
        <w:numPr>
          <w:ilvl w:val="3"/>
          <w:numId w:val="39"/>
        </w:numPr>
        <w:tabs>
          <w:tab w:val="left" w:pos="673"/>
        </w:tabs>
        <w:ind w:left="1560" w:hanging="851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требования к составлению акта камеральной проверки;</w:t>
      </w:r>
    </w:p>
    <w:p w:rsidR="008D6507" w:rsidRPr="00941165" w:rsidRDefault="008D6507" w:rsidP="008D6507">
      <w:pPr>
        <w:pStyle w:val="af"/>
        <w:numPr>
          <w:ilvl w:val="3"/>
          <w:numId w:val="39"/>
        </w:numPr>
        <w:tabs>
          <w:tab w:val="left" w:pos="673"/>
        </w:tabs>
        <w:ind w:left="1560" w:hanging="851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основы финансовых отношений и кредитных отношений;</w:t>
      </w:r>
    </w:p>
    <w:p w:rsidR="008D6507" w:rsidRPr="00941165" w:rsidRDefault="008D6507" w:rsidP="008D6507">
      <w:pPr>
        <w:pStyle w:val="af"/>
        <w:numPr>
          <w:ilvl w:val="3"/>
          <w:numId w:val="39"/>
        </w:numPr>
        <w:tabs>
          <w:tab w:val="left" w:pos="673"/>
        </w:tabs>
        <w:ind w:left="1560" w:hanging="851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судебно-арбитражная практика в части камеральных и выездных проверок;</w:t>
      </w:r>
    </w:p>
    <w:p w:rsidR="008D6507" w:rsidRPr="00941165" w:rsidRDefault="008D6507" w:rsidP="008D6507">
      <w:pPr>
        <w:pStyle w:val="af"/>
        <w:numPr>
          <w:ilvl w:val="3"/>
          <w:numId w:val="39"/>
        </w:numPr>
        <w:tabs>
          <w:tab w:val="left" w:pos="673"/>
        </w:tabs>
        <w:ind w:left="1560" w:hanging="851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схемы ухода от налогов;</w:t>
      </w:r>
    </w:p>
    <w:p w:rsidR="008D6507" w:rsidRPr="00941165" w:rsidRDefault="008D6507" w:rsidP="008D6507">
      <w:pPr>
        <w:pStyle w:val="af"/>
        <w:numPr>
          <w:ilvl w:val="3"/>
          <w:numId w:val="39"/>
        </w:numPr>
        <w:tabs>
          <w:tab w:val="left" w:pos="0"/>
          <w:tab w:val="left" w:pos="284"/>
          <w:tab w:val="left" w:pos="993"/>
        </w:tabs>
        <w:ind w:left="1560" w:hanging="851"/>
        <w:rPr>
          <w:sz w:val="26"/>
          <w:szCs w:val="26"/>
        </w:rPr>
      </w:pPr>
      <w:r w:rsidRPr="00941165">
        <w:rPr>
          <w:sz w:val="26"/>
          <w:szCs w:val="26"/>
        </w:rPr>
        <w:t>порядок определения налогооблагаемой базы по НДС.</w:t>
      </w:r>
    </w:p>
    <w:p w:rsidR="008D6507" w:rsidRPr="00941165" w:rsidRDefault="008D6507" w:rsidP="008D6507">
      <w:pPr>
        <w:tabs>
          <w:tab w:val="left" w:pos="558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 w:bidi="en-US"/>
        </w:rPr>
      </w:pPr>
      <w:r w:rsidRPr="00941165">
        <w:rPr>
          <w:rFonts w:eastAsiaTheme="minorHAnsi"/>
          <w:sz w:val="26"/>
          <w:szCs w:val="26"/>
          <w:lang w:eastAsia="en-US" w:bidi="en-US"/>
        </w:rPr>
        <w:t>6.4.2.7. порядок и критерии отбора налогоплательщиков для формирования плана выездных налоговых проверок;</w:t>
      </w:r>
    </w:p>
    <w:p w:rsidR="008D6507" w:rsidRPr="00941165" w:rsidRDefault="008D6507" w:rsidP="008D6507">
      <w:pPr>
        <w:pStyle w:val="af"/>
        <w:numPr>
          <w:ilvl w:val="3"/>
          <w:numId w:val="39"/>
        </w:numPr>
        <w:tabs>
          <w:tab w:val="left" w:pos="558"/>
        </w:tabs>
        <w:ind w:left="1701" w:hanging="992"/>
        <w:jc w:val="both"/>
        <w:rPr>
          <w:rFonts w:eastAsiaTheme="minorHAnsi"/>
          <w:sz w:val="26"/>
          <w:szCs w:val="26"/>
          <w:lang w:eastAsia="en-US" w:bidi="en-US"/>
        </w:rPr>
      </w:pPr>
      <w:r w:rsidRPr="00941165">
        <w:rPr>
          <w:rFonts w:eastAsiaTheme="minorHAnsi"/>
          <w:sz w:val="26"/>
          <w:szCs w:val="26"/>
          <w:lang w:eastAsia="en-US" w:bidi="en-US"/>
        </w:rPr>
        <w:t xml:space="preserve">понятие «налоговый контроль».  </w:t>
      </w:r>
    </w:p>
    <w:p w:rsidR="008D6507" w:rsidRPr="00941165" w:rsidRDefault="008D6507" w:rsidP="008D6507">
      <w:pPr>
        <w:tabs>
          <w:tab w:val="left" w:pos="558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 w:bidi="en-US"/>
        </w:rPr>
      </w:pPr>
      <w:r w:rsidRPr="00941165">
        <w:rPr>
          <w:rFonts w:eastAsiaTheme="minorHAnsi"/>
          <w:sz w:val="26"/>
          <w:szCs w:val="26"/>
          <w:lang w:eastAsia="en-US" w:bidi="en-US"/>
        </w:rPr>
        <w:t xml:space="preserve">6.4.2.9. особенности проведения выездных налоговых проверок, в </w:t>
      </w:r>
      <w:proofErr w:type="spellStart"/>
      <w:r w:rsidRPr="00941165">
        <w:rPr>
          <w:rFonts w:eastAsiaTheme="minorHAnsi"/>
          <w:sz w:val="26"/>
          <w:szCs w:val="26"/>
          <w:lang w:eastAsia="en-US" w:bidi="en-US"/>
        </w:rPr>
        <w:t>т.ч</w:t>
      </w:r>
      <w:proofErr w:type="spellEnd"/>
      <w:r w:rsidRPr="00941165">
        <w:rPr>
          <w:rFonts w:eastAsiaTheme="minorHAnsi"/>
          <w:sz w:val="26"/>
          <w:szCs w:val="26"/>
          <w:lang w:eastAsia="en-US" w:bidi="en-US"/>
        </w:rPr>
        <w:t>. консолидированной группы налогоплательщиков;</w:t>
      </w:r>
    </w:p>
    <w:p w:rsidR="008D6507" w:rsidRPr="00941165" w:rsidRDefault="008D6507" w:rsidP="008D6507">
      <w:pPr>
        <w:pStyle w:val="af"/>
        <w:numPr>
          <w:ilvl w:val="3"/>
          <w:numId w:val="40"/>
        </w:numPr>
        <w:tabs>
          <w:tab w:val="left" w:pos="558"/>
        </w:tabs>
        <w:jc w:val="both"/>
        <w:rPr>
          <w:rFonts w:eastAsiaTheme="minorHAnsi"/>
          <w:sz w:val="26"/>
          <w:szCs w:val="26"/>
          <w:lang w:eastAsia="en-US" w:bidi="en-US"/>
        </w:rPr>
      </w:pPr>
      <w:r w:rsidRPr="00941165">
        <w:rPr>
          <w:rFonts w:eastAsiaTheme="minorHAnsi"/>
          <w:sz w:val="26"/>
          <w:szCs w:val="26"/>
          <w:lang w:eastAsia="en-US" w:bidi="en-US"/>
        </w:rPr>
        <w:t xml:space="preserve">  порядок и сроки проведения выездных налоговых проверок;</w:t>
      </w:r>
    </w:p>
    <w:p w:rsidR="008D6507" w:rsidRPr="00941165" w:rsidRDefault="008D6507" w:rsidP="008D6507">
      <w:pPr>
        <w:pStyle w:val="af"/>
        <w:numPr>
          <w:ilvl w:val="3"/>
          <w:numId w:val="40"/>
        </w:numPr>
        <w:tabs>
          <w:tab w:val="left" w:pos="558"/>
        </w:tabs>
        <w:jc w:val="both"/>
        <w:rPr>
          <w:rFonts w:eastAsiaTheme="minorHAnsi"/>
          <w:sz w:val="26"/>
          <w:szCs w:val="26"/>
          <w:lang w:eastAsia="en-US" w:bidi="en-US"/>
        </w:rPr>
      </w:pPr>
      <w:r w:rsidRPr="00941165">
        <w:rPr>
          <w:rFonts w:eastAsiaTheme="minorHAnsi"/>
          <w:sz w:val="26"/>
          <w:szCs w:val="26"/>
          <w:lang w:eastAsia="en-US" w:bidi="en-US"/>
        </w:rPr>
        <w:t xml:space="preserve">  порядок и сроки рассмотрения материалов налоговой проверки.</w:t>
      </w:r>
    </w:p>
    <w:p w:rsidR="008D6507" w:rsidRPr="00941165" w:rsidRDefault="008D6507" w:rsidP="008D6507">
      <w:pPr>
        <w:pStyle w:val="af"/>
        <w:tabs>
          <w:tab w:val="left" w:pos="0"/>
          <w:tab w:val="left" w:pos="284"/>
          <w:tab w:val="left" w:pos="993"/>
        </w:tabs>
        <w:ind w:left="0" w:firstLine="709"/>
        <w:rPr>
          <w:sz w:val="26"/>
          <w:szCs w:val="26"/>
        </w:rPr>
      </w:pPr>
      <w:r w:rsidRPr="00941165">
        <w:rPr>
          <w:sz w:val="26"/>
          <w:szCs w:val="26"/>
          <w:lang w:eastAsia="en-US" w:bidi="en-US"/>
        </w:rPr>
        <w:t>порядок осуществления мероприятий налогового контроля при проведении выездных налоговых проверок.</w:t>
      </w:r>
    </w:p>
    <w:p w:rsidR="008D6507" w:rsidRPr="00941165" w:rsidRDefault="008D6507" w:rsidP="008D6507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6.5.     Наличие функциональных знаний: </w:t>
      </w:r>
    </w:p>
    <w:p w:rsidR="008D6507" w:rsidRPr="00941165" w:rsidRDefault="008D6507" w:rsidP="008D6507">
      <w:pPr>
        <w:ind w:firstLine="709"/>
        <w:jc w:val="both"/>
        <w:rPr>
          <w:sz w:val="26"/>
          <w:szCs w:val="26"/>
        </w:rPr>
      </w:pPr>
      <w:r w:rsidRPr="00941165">
        <w:rPr>
          <w:spacing w:val="-2"/>
          <w:sz w:val="26"/>
          <w:szCs w:val="26"/>
        </w:rPr>
        <w:t>6.5.1.</w:t>
      </w:r>
      <w:r w:rsidRPr="00941165">
        <w:rPr>
          <w:spacing w:val="-2"/>
          <w:sz w:val="26"/>
          <w:szCs w:val="26"/>
          <w:lang w:val="en-US"/>
        </w:rPr>
        <w:t> </w:t>
      </w:r>
      <w:r w:rsidRPr="00941165">
        <w:rPr>
          <w:spacing w:val="-2"/>
          <w:sz w:val="26"/>
          <w:szCs w:val="26"/>
        </w:rPr>
        <w:t xml:space="preserve">порядок, </w:t>
      </w:r>
      <w:r w:rsidRPr="00941165">
        <w:rPr>
          <w:sz w:val="26"/>
          <w:szCs w:val="26"/>
        </w:rPr>
        <w:t>методы, технологии и механизмы  обеспечения работы налоговых органов по вопросам налогового контроля;</w:t>
      </w:r>
    </w:p>
    <w:p w:rsidR="008D6507" w:rsidRPr="00941165" w:rsidRDefault="008D6507" w:rsidP="008D6507">
      <w:pPr>
        <w:ind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6.5.2.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порядок ведения программного комплекса «Система ЭОД местного уровня», направление «Камеральные и выездные налоговые проверки»;</w:t>
      </w:r>
    </w:p>
    <w:p w:rsidR="008D6507" w:rsidRPr="00941165" w:rsidRDefault="008D6507" w:rsidP="008D6507">
      <w:pPr>
        <w:ind w:firstLine="709"/>
        <w:jc w:val="both"/>
        <w:rPr>
          <w:sz w:val="26"/>
          <w:szCs w:val="26"/>
        </w:rPr>
      </w:pPr>
      <w:r w:rsidRPr="00941165">
        <w:rPr>
          <w:spacing w:val="-2"/>
          <w:sz w:val="26"/>
          <w:szCs w:val="26"/>
        </w:rPr>
        <w:t>6.5.3.</w:t>
      </w:r>
      <w:r w:rsidRPr="00941165">
        <w:rPr>
          <w:spacing w:val="-2"/>
          <w:sz w:val="26"/>
          <w:szCs w:val="26"/>
          <w:lang w:val="en-US"/>
        </w:rPr>
        <w:t> </w:t>
      </w:r>
      <w:r w:rsidRPr="00941165">
        <w:rPr>
          <w:spacing w:val="-2"/>
          <w:sz w:val="26"/>
          <w:szCs w:val="26"/>
        </w:rPr>
        <w:t xml:space="preserve">порядок, </w:t>
      </w:r>
      <w:r w:rsidRPr="00941165">
        <w:rPr>
          <w:sz w:val="26"/>
          <w:szCs w:val="26"/>
        </w:rPr>
        <w:t>методы, технологии и механизмы  формирования в установленном порядке статистической отчетности;</w:t>
      </w:r>
    </w:p>
    <w:p w:rsidR="008D6507" w:rsidRPr="00941165" w:rsidRDefault="008D6507" w:rsidP="008D6507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6.5.4.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процедур организации проверок внутреннего аудита: порядок, этапы, инструменты проведения.</w:t>
      </w:r>
    </w:p>
    <w:p w:rsidR="008D6507" w:rsidRPr="00941165" w:rsidRDefault="008D6507" w:rsidP="008D6507">
      <w:pPr>
        <w:rPr>
          <w:sz w:val="26"/>
          <w:szCs w:val="26"/>
        </w:rPr>
      </w:pPr>
      <w:r w:rsidRPr="00941165">
        <w:rPr>
          <w:sz w:val="26"/>
          <w:szCs w:val="26"/>
        </w:rPr>
        <w:t xml:space="preserve">            6.5.5. процедур организации проверки: порядка, этапов, инструментов проведения;</w:t>
      </w:r>
    </w:p>
    <w:p w:rsidR="008D6507" w:rsidRPr="00941165" w:rsidRDefault="008D6507" w:rsidP="008D6507">
      <w:pPr>
        <w:rPr>
          <w:sz w:val="26"/>
          <w:szCs w:val="26"/>
        </w:rPr>
      </w:pPr>
      <w:r w:rsidRPr="00941165">
        <w:rPr>
          <w:sz w:val="26"/>
          <w:szCs w:val="26"/>
        </w:rPr>
        <w:t xml:space="preserve">            6.5.6. ограничений при проведении проверочных процедур;</w:t>
      </w:r>
    </w:p>
    <w:p w:rsidR="008D6507" w:rsidRPr="00941165" w:rsidRDefault="008D6507" w:rsidP="008D6507">
      <w:pPr>
        <w:rPr>
          <w:sz w:val="26"/>
          <w:szCs w:val="26"/>
        </w:rPr>
      </w:pPr>
      <w:r w:rsidRPr="00941165">
        <w:rPr>
          <w:sz w:val="26"/>
          <w:szCs w:val="26"/>
        </w:rPr>
        <w:t xml:space="preserve">            6.5.7.  мер, принимаемых по результатам проверки.</w:t>
      </w:r>
    </w:p>
    <w:p w:rsidR="008D6507" w:rsidRPr="00941165" w:rsidRDefault="008D6507" w:rsidP="008D6507">
      <w:pPr>
        <w:shd w:val="clear" w:color="auto" w:fill="FFFFFF"/>
        <w:tabs>
          <w:tab w:val="left" w:pos="0"/>
          <w:tab w:val="left" w:pos="993"/>
        </w:tabs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           6.6.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Наличие базовых знаний и умений:</w:t>
      </w:r>
    </w:p>
    <w:p w:rsidR="008D6507" w:rsidRPr="00941165" w:rsidRDefault="008D6507" w:rsidP="008D6507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6"/>
          <w:szCs w:val="26"/>
        </w:rPr>
      </w:pPr>
      <w:r w:rsidRPr="00941165">
        <w:rPr>
          <w:sz w:val="26"/>
          <w:szCs w:val="26"/>
        </w:rPr>
        <w:lastRenderedPageBreak/>
        <w:t xml:space="preserve"> 6.6.1.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мыслить системно (стратегически);</w:t>
      </w:r>
    </w:p>
    <w:p w:rsidR="008D6507" w:rsidRPr="00941165" w:rsidRDefault="008D6507" w:rsidP="008D6507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6"/>
          <w:szCs w:val="26"/>
        </w:rPr>
      </w:pPr>
      <w:r w:rsidRPr="00941165">
        <w:rPr>
          <w:sz w:val="26"/>
          <w:szCs w:val="26"/>
        </w:rPr>
        <w:t xml:space="preserve"> 6.6.2.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8D6507" w:rsidRPr="00941165" w:rsidRDefault="008D6507" w:rsidP="008D6507">
      <w:pPr>
        <w:pStyle w:val="Doc-0"/>
        <w:tabs>
          <w:tab w:val="left" w:pos="0"/>
          <w:tab w:val="left" w:pos="993"/>
        </w:tabs>
        <w:spacing w:line="240" w:lineRule="auto"/>
        <w:ind w:left="0"/>
        <w:rPr>
          <w:sz w:val="26"/>
          <w:szCs w:val="26"/>
        </w:rPr>
      </w:pPr>
      <w:r w:rsidRPr="00941165">
        <w:rPr>
          <w:sz w:val="26"/>
          <w:szCs w:val="26"/>
        </w:rPr>
        <w:t xml:space="preserve"> 6.6.3.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коммуникативные умения;</w:t>
      </w:r>
      <w:r w:rsidRPr="00941165">
        <w:rPr>
          <w:rFonts w:eastAsiaTheme="minorHAnsi"/>
          <w:sz w:val="26"/>
          <w:szCs w:val="26"/>
          <w:lang w:eastAsia="en-US"/>
        </w:rPr>
        <w:t xml:space="preserve"> умение управлять изменениями;</w:t>
      </w:r>
    </w:p>
    <w:p w:rsidR="008D6507" w:rsidRPr="00941165" w:rsidRDefault="008D6507" w:rsidP="008D650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41165">
        <w:rPr>
          <w:color w:val="000000"/>
          <w:sz w:val="26"/>
          <w:szCs w:val="26"/>
        </w:rPr>
        <w:t xml:space="preserve">            6.6.4. в области информационно-коммуникационных технологий;</w:t>
      </w:r>
    </w:p>
    <w:p w:rsidR="008D6507" w:rsidRPr="00941165" w:rsidRDefault="008D6507" w:rsidP="008D650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41165">
        <w:rPr>
          <w:color w:val="000000"/>
          <w:sz w:val="26"/>
          <w:szCs w:val="26"/>
        </w:rPr>
        <w:t xml:space="preserve">            6.6.5. в части основ информационной безопасности и защиты информации.</w:t>
      </w:r>
    </w:p>
    <w:p w:rsidR="008D6507" w:rsidRPr="00941165" w:rsidRDefault="008D6507" w:rsidP="008D650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6.7.  Наличие профессиональных умений:</w:t>
      </w:r>
    </w:p>
    <w:p w:rsidR="008D6507" w:rsidRPr="00941165" w:rsidRDefault="008D6507" w:rsidP="008D6507">
      <w:pPr>
        <w:ind w:firstLine="720"/>
        <w:jc w:val="both"/>
        <w:rPr>
          <w:sz w:val="26"/>
          <w:szCs w:val="26"/>
        </w:rPr>
      </w:pPr>
      <w:bookmarkStart w:id="3" w:name="_Toc477362592"/>
      <w:r w:rsidRPr="00941165">
        <w:rPr>
          <w:sz w:val="26"/>
          <w:szCs w:val="26"/>
        </w:rPr>
        <w:t xml:space="preserve"> 6.7.1. работа в сфере, соответствующей направлению деятельности отдела, </w:t>
      </w:r>
    </w:p>
    <w:p w:rsidR="008D6507" w:rsidRPr="00941165" w:rsidRDefault="008D6507" w:rsidP="008D6507">
      <w:pPr>
        <w:ind w:firstLine="720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6.7.2. квалифицированного планирования работы, </w:t>
      </w:r>
    </w:p>
    <w:p w:rsidR="008D6507" w:rsidRPr="00941165" w:rsidRDefault="008D6507" w:rsidP="008D6507">
      <w:pPr>
        <w:ind w:firstLine="720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6.7.3. экспертизы проектов нормативных правовых актов, подготовки служебных документов;</w:t>
      </w:r>
    </w:p>
    <w:p w:rsidR="008D6507" w:rsidRPr="00941165" w:rsidRDefault="008D6507" w:rsidP="008D6507">
      <w:pPr>
        <w:ind w:firstLine="720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6.7.4. ведения делопроизводства, </w:t>
      </w:r>
    </w:p>
    <w:p w:rsidR="008D6507" w:rsidRPr="00941165" w:rsidRDefault="008D6507" w:rsidP="008D6507">
      <w:pPr>
        <w:ind w:firstLine="720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6.7.5. составления делового письма, </w:t>
      </w:r>
    </w:p>
    <w:p w:rsidR="008D6507" w:rsidRPr="00941165" w:rsidRDefault="008D6507" w:rsidP="008D6507">
      <w:pPr>
        <w:ind w:firstLine="720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6.7.6. сбора и систематизации актуальной информации в установленной сфере деятельности,</w:t>
      </w:r>
    </w:p>
    <w:p w:rsidR="008D6507" w:rsidRPr="00941165" w:rsidRDefault="008D6507" w:rsidP="008D650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41165">
        <w:rPr>
          <w:sz w:val="26"/>
          <w:szCs w:val="26"/>
        </w:rPr>
        <w:t xml:space="preserve">            6.7.7. </w:t>
      </w:r>
      <w:r w:rsidRPr="00941165">
        <w:rPr>
          <w:color w:val="000000"/>
          <w:sz w:val="26"/>
          <w:szCs w:val="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8D6507" w:rsidRPr="00941165" w:rsidRDefault="008D6507" w:rsidP="008D6507">
      <w:pPr>
        <w:ind w:firstLine="720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6.7.8. обеспечения выполнения поставленных руководством  задач;</w:t>
      </w:r>
    </w:p>
    <w:p w:rsidR="008D6507" w:rsidRPr="00941165" w:rsidRDefault="008D6507" w:rsidP="008D6507">
      <w:pPr>
        <w:ind w:firstLine="720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6.7.9. анализа и прогнозирования деятельности в порученной сфере, </w:t>
      </w:r>
    </w:p>
    <w:p w:rsidR="008D6507" w:rsidRPr="00941165" w:rsidRDefault="008D6507" w:rsidP="008D6507">
      <w:pPr>
        <w:ind w:firstLine="720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6.7.10. использования опыта и мнения коллег, подготовки деловой корреспонденции и актов управления.</w:t>
      </w:r>
    </w:p>
    <w:bookmarkEnd w:id="3"/>
    <w:p w:rsidR="008D6507" w:rsidRPr="00941165" w:rsidRDefault="008D6507" w:rsidP="008D6507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1165">
        <w:rPr>
          <w:rFonts w:ascii="Times New Roman" w:hAnsi="Times New Roman" w:cs="Times New Roman"/>
          <w:sz w:val="26"/>
          <w:szCs w:val="26"/>
        </w:rPr>
        <w:t xml:space="preserve"> 6.8.</w:t>
      </w:r>
      <w:r w:rsidRPr="0094116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41165">
        <w:rPr>
          <w:rFonts w:ascii="Times New Roman" w:hAnsi="Times New Roman" w:cs="Times New Roman"/>
          <w:sz w:val="26"/>
          <w:szCs w:val="26"/>
        </w:rPr>
        <w:t>Наличие функциональных умений:</w:t>
      </w:r>
    </w:p>
    <w:p w:rsidR="008D6507" w:rsidRPr="00941165" w:rsidRDefault="008D6507" w:rsidP="008D6507">
      <w:pPr>
        <w:rPr>
          <w:sz w:val="26"/>
          <w:szCs w:val="26"/>
          <w:lang w:eastAsia="en-US" w:bidi="en-US"/>
        </w:rPr>
      </w:pPr>
      <w:r w:rsidRPr="00941165">
        <w:rPr>
          <w:sz w:val="26"/>
          <w:szCs w:val="26"/>
        </w:rPr>
        <w:t xml:space="preserve">            6.8.1.</w:t>
      </w:r>
      <w:r w:rsidRPr="00941165">
        <w:rPr>
          <w:sz w:val="26"/>
          <w:szCs w:val="26"/>
          <w:lang w:eastAsia="en-US" w:bidi="en-US"/>
        </w:rPr>
        <w:t xml:space="preserve"> проведение камеральных и выездных налоговых проверок;</w:t>
      </w:r>
    </w:p>
    <w:p w:rsidR="008D6507" w:rsidRPr="00941165" w:rsidRDefault="008D6507" w:rsidP="008D6507">
      <w:pPr>
        <w:pStyle w:val="ConsPlusNormal"/>
        <w:tabs>
          <w:tab w:val="left" w:pos="0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1165">
        <w:rPr>
          <w:rFonts w:ascii="Times New Roman" w:hAnsi="Times New Roman" w:cs="Times New Roman"/>
          <w:sz w:val="26"/>
          <w:szCs w:val="26"/>
        </w:rPr>
        <w:t xml:space="preserve"> 6.8.2.</w:t>
      </w:r>
      <w:r w:rsidRPr="0094116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41165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документов;</w:t>
      </w:r>
    </w:p>
    <w:p w:rsidR="008D6507" w:rsidRPr="00941165" w:rsidRDefault="008D6507" w:rsidP="008D650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6.8.3.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подготовка деловой корреспонденции и актов управления;</w:t>
      </w:r>
    </w:p>
    <w:p w:rsidR="008D6507" w:rsidRPr="00941165" w:rsidRDefault="008D6507" w:rsidP="008D650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6.8.4. прием и согласование документации, заявок, заявлений;</w:t>
      </w:r>
    </w:p>
    <w:p w:rsidR="008D6507" w:rsidRPr="00941165" w:rsidRDefault="008D6507" w:rsidP="008D650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6.8.5. рассмотрение запросов, ходатайств, уведомлений, жалоб.</w:t>
      </w:r>
    </w:p>
    <w:p w:rsidR="008D6507" w:rsidRPr="00941165" w:rsidRDefault="008D6507" w:rsidP="008D6507">
      <w:pPr>
        <w:ind w:left="360"/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ind w:left="360"/>
        <w:jc w:val="center"/>
        <w:rPr>
          <w:b/>
          <w:sz w:val="26"/>
          <w:szCs w:val="26"/>
        </w:rPr>
      </w:pPr>
      <w:r w:rsidRPr="00941165">
        <w:rPr>
          <w:b/>
          <w:sz w:val="26"/>
          <w:szCs w:val="26"/>
          <w:lang w:val="en-US"/>
        </w:rPr>
        <w:t>III</w:t>
      </w:r>
      <w:r w:rsidRPr="00941165">
        <w:rPr>
          <w:b/>
          <w:sz w:val="26"/>
          <w:szCs w:val="26"/>
        </w:rPr>
        <w:t>. Должностные обязанности, права и ответственность</w:t>
      </w:r>
    </w:p>
    <w:p w:rsidR="008D6507" w:rsidRPr="00941165" w:rsidRDefault="008D6507" w:rsidP="008D6507">
      <w:pPr>
        <w:rPr>
          <w:b/>
          <w:sz w:val="26"/>
          <w:szCs w:val="26"/>
        </w:rPr>
      </w:pPr>
    </w:p>
    <w:p w:rsidR="008D6507" w:rsidRPr="00941165" w:rsidRDefault="008D6507" w:rsidP="008D650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 79-ФЗ «О государственной гражданской службе Российской Федерации».</w:t>
      </w:r>
    </w:p>
    <w:p w:rsidR="008D6507" w:rsidRPr="00941165" w:rsidRDefault="008D6507" w:rsidP="008D650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8. В целях реализации задач и функций, возложенных на отдел, старший государственный </w:t>
      </w:r>
      <w:proofErr w:type="gramStart"/>
      <w:r w:rsidRPr="00941165">
        <w:rPr>
          <w:sz w:val="26"/>
          <w:szCs w:val="26"/>
        </w:rPr>
        <w:t>налогового</w:t>
      </w:r>
      <w:proofErr w:type="gramEnd"/>
      <w:r w:rsidRPr="00941165">
        <w:rPr>
          <w:sz w:val="26"/>
          <w:szCs w:val="26"/>
        </w:rPr>
        <w:t xml:space="preserve"> инспектор:</w:t>
      </w:r>
    </w:p>
    <w:p w:rsidR="0071714F" w:rsidRPr="00941165" w:rsidRDefault="0071714F" w:rsidP="00B579F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8.1. Осуществляет контроль соблюдения законодательства </w:t>
      </w:r>
      <w:bookmarkEnd w:id="0"/>
      <w:r w:rsidRPr="00941165">
        <w:rPr>
          <w:sz w:val="26"/>
          <w:szCs w:val="26"/>
        </w:rPr>
        <w:t>по вопросам правильности исчисления, полноты и своевременности уплаты налога на добавленную стоимость.</w:t>
      </w:r>
    </w:p>
    <w:bookmarkEnd w:id="1"/>
    <w:p w:rsidR="007A7AF9" w:rsidRPr="00941165" w:rsidRDefault="0071714F" w:rsidP="0024141E">
      <w:pPr>
        <w:pStyle w:val="a8"/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8.2. </w:t>
      </w:r>
      <w:r w:rsidR="001A3FCE" w:rsidRPr="00941165">
        <w:rPr>
          <w:sz w:val="26"/>
          <w:szCs w:val="26"/>
        </w:rPr>
        <w:t xml:space="preserve">В соответствии с «Регламентом взаимодействия налоговых органов при отработке расхождений», доведенного письмом ФНС РФ от 29.10.2019 </w:t>
      </w:r>
      <w:r w:rsidR="00F01912" w:rsidRPr="00941165">
        <w:rPr>
          <w:sz w:val="26"/>
          <w:szCs w:val="26"/>
        </w:rPr>
        <w:t xml:space="preserve">                                      </w:t>
      </w:r>
      <w:r w:rsidR="001A3FCE" w:rsidRPr="00941165">
        <w:rPr>
          <w:sz w:val="26"/>
          <w:szCs w:val="26"/>
        </w:rPr>
        <w:t>№ ЕД-5-2/3755дсп@  о</w:t>
      </w:r>
      <w:r w:rsidR="0024141E" w:rsidRPr="00941165">
        <w:rPr>
          <w:sz w:val="26"/>
          <w:szCs w:val="26"/>
        </w:rPr>
        <w:t>существляет организацию и координацию работы территориальных органов управления по выявлению  получателей налоговой выгоды, связанной с неправомерным применениям налоговых вычетов по налогу на добавленную стоимость, в случае выявления «схемных» операций, определ</w:t>
      </w:r>
      <w:r w:rsidR="00F177DD" w:rsidRPr="00941165">
        <w:rPr>
          <w:sz w:val="26"/>
          <w:szCs w:val="26"/>
        </w:rPr>
        <w:t>яет</w:t>
      </w:r>
      <w:r w:rsidR="0024141E" w:rsidRPr="00941165">
        <w:rPr>
          <w:sz w:val="26"/>
          <w:szCs w:val="26"/>
        </w:rPr>
        <w:t xml:space="preserve"> роль участников цепочки</w:t>
      </w:r>
      <w:r w:rsidR="007A7AF9" w:rsidRPr="00941165">
        <w:rPr>
          <w:sz w:val="26"/>
          <w:szCs w:val="26"/>
        </w:rPr>
        <w:t xml:space="preserve">, </w:t>
      </w:r>
      <w:r w:rsidR="0024141E" w:rsidRPr="00941165">
        <w:rPr>
          <w:sz w:val="26"/>
          <w:szCs w:val="26"/>
        </w:rPr>
        <w:t>организ</w:t>
      </w:r>
      <w:r w:rsidR="001A3FCE" w:rsidRPr="00941165">
        <w:rPr>
          <w:sz w:val="26"/>
          <w:szCs w:val="26"/>
        </w:rPr>
        <w:t>ует</w:t>
      </w:r>
      <w:r w:rsidR="0024141E" w:rsidRPr="00941165">
        <w:rPr>
          <w:sz w:val="26"/>
          <w:szCs w:val="26"/>
        </w:rPr>
        <w:t xml:space="preserve"> </w:t>
      </w:r>
      <w:proofErr w:type="gramStart"/>
      <w:r w:rsidR="0024141E" w:rsidRPr="00941165">
        <w:rPr>
          <w:sz w:val="26"/>
          <w:szCs w:val="26"/>
        </w:rPr>
        <w:t>работу</w:t>
      </w:r>
      <w:proofErr w:type="gramEnd"/>
      <w:r w:rsidR="0024141E" w:rsidRPr="00941165">
        <w:rPr>
          <w:sz w:val="26"/>
          <w:szCs w:val="26"/>
        </w:rPr>
        <w:t xml:space="preserve"> </w:t>
      </w:r>
      <w:r w:rsidR="00FB3E40" w:rsidRPr="00941165">
        <w:rPr>
          <w:sz w:val="26"/>
          <w:szCs w:val="26"/>
        </w:rPr>
        <w:t xml:space="preserve">направленную на побуждение выгодоприобретателя к </w:t>
      </w:r>
      <w:r w:rsidR="007A7AF9" w:rsidRPr="00941165">
        <w:rPr>
          <w:sz w:val="26"/>
          <w:szCs w:val="26"/>
        </w:rPr>
        <w:lastRenderedPageBreak/>
        <w:t xml:space="preserve">самостоятельному уточнению своих налоговых </w:t>
      </w:r>
      <w:proofErr w:type="gramStart"/>
      <w:r w:rsidR="007A7AF9" w:rsidRPr="00941165">
        <w:rPr>
          <w:sz w:val="26"/>
          <w:szCs w:val="26"/>
        </w:rPr>
        <w:t>обязательствах</w:t>
      </w:r>
      <w:proofErr w:type="gramEnd"/>
      <w:r w:rsidR="007A7AF9" w:rsidRPr="00941165">
        <w:rPr>
          <w:sz w:val="26"/>
          <w:szCs w:val="26"/>
        </w:rPr>
        <w:t xml:space="preserve"> </w:t>
      </w:r>
      <w:r w:rsidR="00517C1E" w:rsidRPr="00941165">
        <w:rPr>
          <w:sz w:val="26"/>
          <w:szCs w:val="26"/>
        </w:rPr>
        <w:t>по совершенным «схемным» операциям.</w:t>
      </w:r>
    </w:p>
    <w:p w:rsidR="0018782C" w:rsidRPr="00941165" w:rsidRDefault="00554EF9" w:rsidP="0018782C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Полученные от территориальных налоговых органов списки </w:t>
      </w:r>
      <w:proofErr w:type="gramStart"/>
      <w:r w:rsidRPr="00941165">
        <w:rPr>
          <w:sz w:val="26"/>
          <w:szCs w:val="26"/>
        </w:rPr>
        <w:t>налогоплательщиков</w:t>
      </w:r>
      <w:proofErr w:type="gramEnd"/>
      <w:r w:rsidRPr="00941165">
        <w:rPr>
          <w:sz w:val="26"/>
          <w:szCs w:val="26"/>
        </w:rPr>
        <w:t xml:space="preserve"> отнесенные к категории «сложные»  р</w:t>
      </w:r>
      <w:r w:rsidR="0018782C" w:rsidRPr="00941165">
        <w:rPr>
          <w:sz w:val="26"/>
          <w:szCs w:val="26"/>
        </w:rPr>
        <w:t xml:space="preserve">ассматривает </w:t>
      </w:r>
      <w:r w:rsidRPr="00941165">
        <w:rPr>
          <w:sz w:val="26"/>
          <w:szCs w:val="26"/>
        </w:rPr>
        <w:t>и оценивает правильность отнесения расхождений к той или иной группе расхождений</w:t>
      </w:r>
      <w:r w:rsidR="0018782C" w:rsidRPr="00941165">
        <w:rPr>
          <w:sz w:val="26"/>
          <w:szCs w:val="26"/>
        </w:rPr>
        <w:t>.</w:t>
      </w:r>
    </w:p>
    <w:p w:rsidR="00C47B8D" w:rsidRPr="00941165" w:rsidRDefault="00C47B8D" w:rsidP="0018782C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Проводит мониторинг данных ПП «Контроль НДС» в отношении налоговых деклараций по НДС путем построения «Дерева связей» на предмет выявления схемных операций</w:t>
      </w:r>
      <w:r w:rsidRPr="00941165">
        <w:rPr>
          <w:color w:val="000000"/>
          <w:sz w:val="26"/>
          <w:szCs w:val="26"/>
        </w:rPr>
        <w:t>.</w:t>
      </w:r>
    </w:p>
    <w:p w:rsidR="0071714F" w:rsidRPr="00941165" w:rsidRDefault="0071714F" w:rsidP="0071714F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Осуществляет </w:t>
      </w:r>
      <w:proofErr w:type="gramStart"/>
      <w:r w:rsidRPr="00941165">
        <w:rPr>
          <w:sz w:val="26"/>
          <w:szCs w:val="26"/>
        </w:rPr>
        <w:t>контроль за</w:t>
      </w:r>
      <w:proofErr w:type="gramEnd"/>
      <w:r w:rsidRPr="00941165">
        <w:rPr>
          <w:sz w:val="26"/>
          <w:szCs w:val="26"/>
        </w:rPr>
        <w:t xml:space="preserve"> своевременностью, достаточностью и качеством проведения территориальными налоговыми органами Управления мероприятий налогового контроля в отношении участников схем уклонения от налогообложения.</w:t>
      </w:r>
    </w:p>
    <w:p w:rsidR="0071714F" w:rsidRPr="00941165" w:rsidRDefault="0071714F" w:rsidP="009E1AA5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Проводит оценку корректности установления территориальными налоговыми органами Управления участников схем уклонения от налогообложения.</w:t>
      </w:r>
    </w:p>
    <w:p w:rsidR="0018782C" w:rsidRPr="00941165" w:rsidRDefault="0018782C" w:rsidP="009E1AA5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Проводит оценку и анализ эффективности и результативности проведенных мероприятий налогового контроля в отношении - участников схем уклонения от налогообложения.</w:t>
      </w:r>
    </w:p>
    <w:p w:rsidR="0018782C" w:rsidRPr="00941165" w:rsidRDefault="0018782C" w:rsidP="009E1AA5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Рассматривает заключения по мероприятиям налогового контроля, проведенным территориальными налоговыми органами в отношении участников схем уклонения от налогообложения.</w:t>
      </w:r>
    </w:p>
    <w:p w:rsidR="0018782C" w:rsidRPr="00941165" w:rsidRDefault="0018782C" w:rsidP="009E1AA5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Рассматривает </w:t>
      </w:r>
      <w:proofErr w:type="gramStart"/>
      <w:r w:rsidRPr="00941165">
        <w:rPr>
          <w:sz w:val="26"/>
          <w:szCs w:val="26"/>
        </w:rPr>
        <w:t>заключения</w:t>
      </w:r>
      <w:proofErr w:type="gramEnd"/>
      <w:r w:rsidRPr="00941165">
        <w:rPr>
          <w:sz w:val="26"/>
          <w:szCs w:val="26"/>
        </w:rPr>
        <w:t xml:space="preserve"> </w:t>
      </w:r>
      <w:r w:rsidR="00715B6E" w:rsidRPr="00941165">
        <w:rPr>
          <w:sz w:val="26"/>
          <w:szCs w:val="26"/>
        </w:rPr>
        <w:t xml:space="preserve">поступившие из Управлений других субъектов Российской Федерации. </w:t>
      </w:r>
    </w:p>
    <w:p w:rsidR="00E33B11" w:rsidRPr="00941165" w:rsidRDefault="00E33B11" w:rsidP="009E1AA5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Оценивает обоснованность доводов отраженных в мотивированном </w:t>
      </w:r>
      <w:proofErr w:type="gramStart"/>
      <w:r w:rsidRPr="00941165">
        <w:rPr>
          <w:sz w:val="26"/>
          <w:szCs w:val="26"/>
        </w:rPr>
        <w:t>мнении</w:t>
      </w:r>
      <w:proofErr w:type="gramEnd"/>
      <w:r w:rsidRPr="00941165">
        <w:rPr>
          <w:sz w:val="26"/>
          <w:szCs w:val="26"/>
        </w:rPr>
        <w:t xml:space="preserve"> поступившем от Управления выгодоприобретателя.</w:t>
      </w:r>
    </w:p>
    <w:p w:rsidR="00E33B11" w:rsidRPr="00941165" w:rsidRDefault="00E33B11" w:rsidP="009E1AA5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В случае несогласия с доводами, изложенными в мотивированном мнении, формирует и направляет в Межрегиональную инспекцию Федеральной налоговой службы по федеральному округу возражения на мотивированное мнение о некорректном установлении выгодоприобретателя</w:t>
      </w:r>
      <w:r w:rsidR="00DB6F65" w:rsidRPr="00941165">
        <w:rPr>
          <w:sz w:val="26"/>
          <w:szCs w:val="26"/>
        </w:rPr>
        <w:t>.</w:t>
      </w:r>
      <w:r w:rsidRPr="00941165">
        <w:rPr>
          <w:sz w:val="26"/>
          <w:szCs w:val="26"/>
        </w:rPr>
        <w:t xml:space="preserve"> </w:t>
      </w:r>
    </w:p>
    <w:p w:rsidR="0071714F" w:rsidRPr="00941165" w:rsidRDefault="0071714F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Организует и координирует действия налоговых органов при проведении мероприятий налогового контроля. </w:t>
      </w:r>
    </w:p>
    <w:p w:rsidR="0071714F" w:rsidRPr="00941165" w:rsidRDefault="0071714F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Проводит оценку и анализ проведенных территориальными налоговыми органами мероприятий налогового контроля в рамках предпроверочного анализа и в рамках выездных налоговых проверок налогоплательщиков-выгодоприобретателей.</w:t>
      </w:r>
    </w:p>
    <w:p w:rsidR="00E115EF" w:rsidRPr="00941165" w:rsidRDefault="00E115EF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Осуществляет </w:t>
      </w:r>
      <w:r w:rsidRPr="00941165">
        <w:rPr>
          <w:rFonts w:eastAsiaTheme="minorHAnsi"/>
          <w:color w:val="000000"/>
          <w:sz w:val="26"/>
          <w:szCs w:val="26"/>
          <w:lang w:eastAsia="en-US"/>
        </w:rPr>
        <w:t>сопровождение тематических выездных налоговых проверок налогоплательщиков Архангельской области и Ненецкого автономного округа в рамках единых проектных групп в целях проведения скоординированных мероприятий</w:t>
      </w:r>
      <w:r w:rsidR="00EF1A8B" w:rsidRPr="00941165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71714F" w:rsidRPr="00941165" w:rsidRDefault="003853F1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Оказывает методическую помощь нижестоящим налоговым органам по вопросам, отнесенным к установленной сфере деятельности, посредством организации и проведения семинаров, совещаний с работниками территориальных налоговых органов по вопросам, входящим в компетенцию отдела.</w:t>
      </w:r>
    </w:p>
    <w:p w:rsidR="003853F1" w:rsidRPr="00941165" w:rsidRDefault="003853F1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Готовит и направляет в территориальные органы управления обзорные письма с анализом допущенных ошибок и нарушений.</w:t>
      </w:r>
    </w:p>
    <w:p w:rsidR="003853F1" w:rsidRPr="00941165" w:rsidRDefault="003853F1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Рассматривает устные и письменные запросы территориальных органов управления.</w:t>
      </w:r>
    </w:p>
    <w:p w:rsidR="003853F1" w:rsidRPr="00941165" w:rsidRDefault="003853F1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Осуществляет внутренний контроль качества исполнения своих должностных обязанностей, принимает меры по устранению выявленных нарушений и недостатков.</w:t>
      </w:r>
    </w:p>
    <w:p w:rsidR="003853F1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Рассматривает заявления, предложения, жалобы граждан и юридических лиц в пределах своей компетенции.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Участвует в проведении семинаров с налогоплательщиками.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lastRenderedPageBreak/>
        <w:t>Своевременно и качественно готовит для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napToGrid w:val="0"/>
          <w:sz w:val="26"/>
          <w:szCs w:val="26"/>
        </w:rPr>
        <w:t>Своевременно и в полном объеме представляет разъяснения и информирует в рамках проведения публичных обсуждений.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Осуществляет взаимодействие с другими отделами управления, с правоохранительными, таможенными и иными контролирующими органами по вопросам, а также между Управлениями.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Координирует работу и осуществляет </w:t>
      </w:r>
      <w:proofErr w:type="gramStart"/>
      <w:r w:rsidRPr="00941165">
        <w:rPr>
          <w:sz w:val="26"/>
          <w:szCs w:val="26"/>
        </w:rPr>
        <w:t>контроль за</w:t>
      </w:r>
      <w:proofErr w:type="gramEnd"/>
      <w:r w:rsidRPr="00941165">
        <w:rPr>
          <w:sz w:val="26"/>
          <w:szCs w:val="26"/>
        </w:rPr>
        <w:t xml:space="preserve"> проведением ТНО мероприятий налогового контроля по устранению «сложных» расхождений в соответствии с «Регламентом взаимодействия налоговых органов при отработке расхождений», доведенного письмом ФНС РФ от 29.10.2019 № ЕД-5-2/3755дсп@.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Выполняет функции технолога по работе с программными комплексами «Система ЭОД местного уровня», АИС «Налог-3» по предмету деятельности отдела.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Участвует в проведении мероприятий внутреннего контроля деятельности территориальных органов управления, а так же мероприятий по устранению нарушений и недостатков, выявленных такими проверками.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Готовит заключения на проекты документов, сформированные по результатам проведенных налоговых проверок налогоплательщиков (в том числе по запросам других отделов управления).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Осуществляет взаимодействие с другими государственными органами для решения вопросов, входящих в его компетенцию.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Участвует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</w:t>
      </w:r>
      <w:proofErr w:type="gramStart"/>
      <w:r w:rsidRPr="00941165">
        <w:rPr>
          <w:sz w:val="26"/>
          <w:szCs w:val="26"/>
        </w:rPr>
        <w:t>относящимся</w:t>
      </w:r>
      <w:proofErr w:type="gramEnd"/>
      <w:r w:rsidRPr="00941165">
        <w:rPr>
          <w:sz w:val="26"/>
          <w:szCs w:val="26"/>
        </w:rPr>
        <w:t xml:space="preserve"> к компетенции отдела), возражений на акты налоговых проверок, в досудебных и, при необходимости, в судебных разбирательствах.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Готовит информацию по запросам ФНС России.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Рассматривает, готовит и направляет в ФНС России предложения по внесению изменений в налоговое законодательство и единым подходам к проверке, а также по совершенствованию работы налоговых органов.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Готовит материалы для совещаний и коллегий в управлении, ФНС России и других органах.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4" w:name="_Ref474090515"/>
      <w:r w:rsidRPr="00941165">
        <w:rPr>
          <w:sz w:val="26"/>
          <w:szCs w:val="26"/>
        </w:rPr>
        <w:t xml:space="preserve">Формирует и направляет в ФНС России и Межрегиональную инспекцию Федеральной налоговой </w:t>
      </w:r>
      <w:proofErr w:type="gramStart"/>
      <w:r w:rsidRPr="00941165">
        <w:rPr>
          <w:sz w:val="26"/>
          <w:szCs w:val="26"/>
        </w:rPr>
        <w:t>службы</w:t>
      </w:r>
      <w:proofErr w:type="gramEnd"/>
      <w:r w:rsidRPr="00941165">
        <w:rPr>
          <w:sz w:val="26"/>
          <w:szCs w:val="26"/>
        </w:rPr>
        <w:t xml:space="preserve"> по камеральному контролю установленную отчетность</w:t>
      </w:r>
      <w:bookmarkEnd w:id="4"/>
      <w:r w:rsidRPr="00941165">
        <w:rPr>
          <w:sz w:val="26"/>
          <w:szCs w:val="26"/>
        </w:rPr>
        <w:t>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Проводит анализ статистической отчетности, представляемой территориальными органами управления, результатов контрольной работы и практики применения нормативных правовых актов.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Принимает меры по улучшению отчетной дисциплины, участвует в проведении мероприятий, имеющих значение для своевременного и полного поступления налога на добавленную стоимость.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Участвует в проведении экономической учебы в отделе.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Осуществляет иные функции по поручению начальника отдела.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Своевременно и качественно исполняет поручения начальника отдела.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В целях обеспечения эффективной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При исполнении должностных обязанностей соблюдает права и законные интересы граждан и организаций.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lastRenderedPageBreak/>
        <w:t>Соблюдает ограничения, не нарушает запреты, которые установлены законодательством Российской Федерации для государственных гражданских служащих.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Сообщает представителю нанимателя в установленном законом порядке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Не совершает поступки, порочащие честь и достоинство государственного служащего.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Поддерживает уровень квалификации, необходимый для надлежащего выполнения данных обязанностей.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Соблюдает установленные правила публичных выступлений и предоставления служебной информации.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Соблюдает требования Кодекса этики и служебного поведения государственных гражданских служащих Федеральной налоговой службы.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Обеспечивает сохранность служебного удостоверения.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Соблюдает установленный порядок работы с конфиденциальной информацией, требования по информационной безопасности. Не разглашает сведения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Соблюдает служебный распорядок Управления.</w:t>
      </w:r>
    </w:p>
    <w:p w:rsidR="002A56FE" w:rsidRPr="00941165" w:rsidRDefault="002A56FE" w:rsidP="003853F1">
      <w:pPr>
        <w:pStyle w:val="af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Соблюдает технику безопасности на рабочем месте и в здании Управления.</w:t>
      </w:r>
    </w:p>
    <w:p w:rsidR="003E1BD8" w:rsidRPr="00941165" w:rsidRDefault="003E1BD8" w:rsidP="00B914FA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vanish/>
          <w:sz w:val="26"/>
          <w:szCs w:val="26"/>
        </w:rPr>
      </w:pPr>
    </w:p>
    <w:p w:rsidR="00B914FA" w:rsidRPr="00941165" w:rsidRDefault="00B914FA" w:rsidP="00B914FA">
      <w:pPr>
        <w:pStyle w:val="a8"/>
        <w:tabs>
          <w:tab w:val="left" w:pos="993"/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9. В целях исполнения возложенных должностных обязанностей </w:t>
      </w:r>
      <w:r w:rsidR="008D6507" w:rsidRPr="00941165">
        <w:rPr>
          <w:sz w:val="26"/>
          <w:szCs w:val="26"/>
        </w:rPr>
        <w:t xml:space="preserve">старший </w:t>
      </w:r>
      <w:r w:rsidR="00B579F6" w:rsidRPr="00941165">
        <w:rPr>
          <w:sz w:val="26"/>
          <w:szCs w:val="26"/>
        </w:rPr>
        <w:t xml:space="preserve">государственный налоговый инспектор </w:t>
      </w:r>
      <w:r w:rsidRPr="00941165">
        <w:rPr>
          <w:sz w:val="26"/>
          <w:szCs w:val="26"/>
        </w:rPr>
        <w:t>имеет право: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9.1. получать в установленном порядке информацию и материалы, необходимые для исполнения должностных обязанностей;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9.2. вносить предложения по совершенствованию деятельности отдела;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9.3.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9.4. на ознакомление с должностным регламентом и иными документами, определяющими его права и обязанности по замещаемой должности;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9.5. на защиту своих персональных данных;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9.6. на дополнительное профессиональное образование в порядке, установленном законодательством Российской Федерации;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9.7. на доступ к информационным ресурсам, поименованным в приложении № 1 к настоящему должностному регламенту.</w:t>
      </w:r>
    </w:p>
    <w:p w:rsidR="00B914FA" w:rsidRPr="00941165" w:rsidRDefault="00B914FA" w:rsidP="00B914FA">
      <w:pPr>
        <w:pStyle w:val="a8"/>
        <w:tabs>
          <w:tab w:val="left" w:pos="993"/>
          <w:tab w:val="left" w:pos="1276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10. </w:t>
      </w:r>
      <w:proofErr w:type="gramStart"/>
      <w:r w:rsidR="008D6507" w:rsidRPr="00941165">
        <w:rPr>
          <w:sz w:val="26"/>
          <w:szCs w:val="26"/>
        </w:rPr>
        <w:t>Старший</w:t>
      </w:r>
      <w:r w:rsidR="00B579F6" w:rsidRPr="00941165">
        <w:rPr>
          <w:sz w:val="26"/>
          <w:szCs w:val="26"/>
        </w:rPr>
        <w:t xml:space="preserve"> государственный налоговый инспектор </w:t>
      </w:r>
      <w:r w:rsidRPr="00941165">
        <w:rPr>
          <w:sz w:val="26"/>
          <w:szCs w:val="26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14.05.2015, положением об отделе, приказами (распоряжениями) ФНС России, приказами управления, поручениями руководства управления.</w:t>
      </w:r>
      <w:proofErr w:type="gramEnd"/>
    </w:p>
    <w:p w:rsidR="00B914FA" w:rsidRPr="00941165" w:rsidRDefault="00B914FA" w:rsidP="00B914F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11. </w:t>
      </w:r>
      <w:r w:rsidR="008D6507" w:rsidRPr="00941165">
        <w:rPr>
          <w:sz w:val="26"/>
          <w:szCs w:val="26"/>
        </w:rPr>
        <w:t>Старший</w:t>
      </w:r>
      <w:r w:rsidR="00B579F6" w:rsidRPr="00941165">
        <w:rPr>
          <w:sz w:val="26"/>
          <w:szCs w:val="26"/>
        </w:rPr>
        <w:t xml:space="preserve"> государственный налоговый инспектор </w:t>
      </w:r>
      <w:r w:rsidRPr="00941165">
        <w:rPr>
          <w:sz w:val="26"/>
          <w:szCs w:val="26"/>
        </w:rPr>
        <w:t>персональную ответственность, как дисциплинарную, так и материальную за неисполнение (ненадлежащее исполнение) служебных обязанностей в соответствии с настоящим регламентом, задачами и функциями отдела и управления, функциональными особенностями замещаемой должности гражданской службы:</w:t>
      </w:r>
    </w:p>
    <w:p w:rsidR="00B914FA" w:rsidRPr="00941165" w:rsidRDefault="00B914FA" w:rsidP="00B914FA">
      <w:pPr>
        <w:tabs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lastRenderedPageBreak/>
        <w:t xml:space="preserve">11.1. 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941165">
        <w:rPr>
          <w:sz w:val="26"/>
          <w:szCs w:val="26"/>
        </w:rPr>
        <w:t>указаний</w:t>
      </w:r>
      <w:proofErr w:type="gramEnd"/>
      <w:r w:rsidRPr="00941165">
        <w:rPr>
          <w:sz w:val="26"/>
          <w:szCs w:val="26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11.2.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за имущественный ущерб, причиненный по его вине;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11.3.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11.4.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11.5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11.6.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за разглашение налоговой тайны, иной конфиденциальной информации, ставшей ему известной в связи с исполнением должностных обязанностей;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11.7.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за разглашение, утрату носителей, нарушение порядка хранения и использования, несанкционированное копирование и передачу сведений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11.8. за утрату служебного удостоверения;</w:t>
      </w:r>
    </w:p>
    <w:p w:rsidR="00B914FA" w:rsidRPr="00941165" w:rsidRDefault="00B914FA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11.9.</w:t>
      </w:r>
      <w:r w:rsidRPr="00941165">
        <w:rPr>
          <w:sz w:val="26"/>
          <w:szCs w:val="26"/>
          <w:lang w:val="en-US"/>
        </w:rPr>
        <w:t> </w:t>
      </w:r>
      <w:r w:rsidRPr="00941165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="00EF1A8B" w:rsidRPr="00941165">
        <w:rPr>
          <w:sz w:val="26"/>
          <w:szCs w:val="26"/>
        </w:rPr>
        <w:t>.</w:t>
      </w:r>
    </w:p>
    <w:p w:rsidR="00BC0F02" w:rsidRPr="00941165" w:rsidRDefault="00BC0F02" w:rsidP="00B914FA">
      <w:pPr>
        <w:pStyle w:val="a8"/>
        <w:tabs>
          <w:tab w:val="left" w:pos="993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</w:p>
    <w:p w:rsidR="000E6375" w:rsidRPr="00941165" w:rsidRDefault="000E6375" w:rsidP="000E6375">
      <w:pPr>
        <w:pStyle w:val="a8"/>
        <w:tabs>
          <w:tab w:val="left" w:pos="1134"/>
        </w:tabs>
        <w:spacing w:after="0"/>
        <w:ind w:left="567"/>
        <w:jc w:val="both"/>
        <w:rPr>
          <w:sz w:val="26"/>
          <w:szCs w:val="26"/>
        </w:rPr>
      </w:pP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  <w:r w:rsidRPr="00941165">
        <w:rPr>
          <w:b/>
          <w:sz w:val="26"/>
          <w:szCs w:val="26"/>
          <w:lang w:val="en-US"/>
        </w:rPr>
        <w:t>IV</w:t>
      </w:r>
      <w:r w:rsidRPr="00941165">
        <w:rPr>
          <w:b/>
          <w:sz w:val="26"/>
          <w:szCs w:val="26"/>
        </w:rPr>
        <w:t xml:space="preserve">. Перечень вопросов, по которым 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  <w:r w:rsidRPr="00941165">
        <w:rPr>
          <w:b/>
          <w:sz w:val="26"/>
          <w:szCs w:val="26"/>
        </w:rPr>
        <w:t>старший государственный налоговый инспектор вправе или обязан самостоятельно принимать управленческие и иные решения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pStyle w:val="af"/>
        <w:numPr>
          <w:ilvl w:val="0"/>
          <w:numId w:val="16"/>
        </w:numPr>
        <w:tabs>
          <w:tab w:val="left" w:pos="851"/>
        </w:tabs>
        <w:jc w:val="both"/>
        <w:rPr>
          <w:vanish/>
          <w:sz w:val="26"/>
          <w:szCs w:val="26"/>
        </w:rPr>
      </w:pPr>
    </w:p>
    <w:p w:rsidR="008D6507" w:rsidRPr="00941165" w:rsidRDefault="008D6507" w:rsidP="008D6507">
      <w:pPr>
        <w:pStyle w:val="af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8D6507" w:rsidRPr="00941165" w:rsidRDefault="008D6507" w:rsidP="008D6507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Выполнения поручений начальника отдела;</w:t>
      </w:r>
    </w:p>
    <w:p w:rsidR="008D6507" w:rsidRPr="00941165" w:rsidRDefault="008D6507" w:rsidP="008D6507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Вопросам, возникающим при рассмотрении заявлений, предложений, жалоб граждан и юридических лиц в пределах своей компетенции;</w:t>
      </w:r>
    </w:p>
    <w:p w:rsidR="008D6507" w:rsidRPr="00941165" w:rsidRDefault="008D6507" w:rsidP="008D6507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Проведения мероприятий внутреннего контроля деятельности территориальных органов управления, а также мероприятий по устранению нарушений и недостатков, выявленных такими проверками;</w:t>
      </w:r>
    </w:p>
    <w:p w:rsidR="008D6507" w:rsidRPr="00941165" w:rsidRDefault="008D6507" w:rsidP="008D6507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Проведения мероприятий внутреннего контроля качества исполнения своих должностных обязанностей, а также мероприятий по устранению выявленных нарушений и недостатков;</w:t>
      </w:r>
    </w:p>
    <w:p w:rsidR="008D6507" w:rsidRPr="00941165" w:rsidRDefault="008D6507" w:rsidP="008D6507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Подготовки проектов решений по результатам рассмотрения материалов аудиторских проверок и мероприятий внутреннего контроля деятельности территориальных органов управления, а также по результатам рассмотрения материалов по устранению нарушений и недостатков, выявленных такими проверками;</w:t>
      </w:r>
    </w:p>
    <w:p w:rsidR="008D6507" w:rsidRPr="00941165" w:rsidRDefault="008D6507" w:rsidP="008D6507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lastRenderedPageBreak/>
        <w:t>Подготовки проектов решений по итогам проведения мероприятий налогового контроля;</w:t>
      </w:r>
    </w:p>
    <w:p w:rsidR="008D6507" w:rsidRPr="00941165" w:rsidRDefault="008D6507" w:rsidP="008D6507">
      <w:pPr>
        <w:pStyle w:val="a8"/>
        <w:numPr>
          <w:ilvl w:val="1"/>
          <w:numId w:val="45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Ведения региональных информационных ресурсов по курируемым вопросам.</w:t>
      </w:r>
    </w:p>
    <w:p w:rsidR="008D6507" w:rsidRPr="00941165" w:rsidRDefault="008D6507" w:rsidP="008D6507">
      <w:pPr>
        <w:pStyle w:val="af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13.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8D6507" w:rsidRPr="00941165" w:rsidRDefault="008D6507" w:rsidP="008D6507">
      <w:pPr>
        <w:pStyle w:val="af"/>
        <w:numPr>
          <w:ilvl w:val="1"/>
          <w:numId w:val="46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8D6507" w:rsidRPr="00941165" w:rsidRDefault="008D6507" w:rsidP="008D6507">
      <w:pPr>
        <w:pStyle w:val="af"/>
        <w:numPr>
          <w:ilvl w:val="1"/>
          <w:numId w:val="46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  <w:r w:rsidRPr="00941165">
        <w:rPr>
          <w:b/>
          <w:sz w:val="26"/>
          <w:szCs w:val="26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pStyle w:val="af"/>
        <w:numPr>
          <w:ilvl w:val="0"/>
          <w:numId w:val="46"/>
        </w:numPr>
        <w:tabs>
          <w:tab w:val="left" w:pos="993"/>
        </w:tabs>
        <w:jc w:val="both"/>
        <w:rPr>
          <w:vanish/>
          <w:sz w:val="26"/>
          <w:szCs w:val="26"/>
        </w:rPr>
      </w:pPr>
    </w:p>
    <w:p w:rsidR="008D6507" w:rsidRPr="00941165" w:rsidRDefault="008D6507" w:rsidP="008D6507">
      <w:pPr>
        <w:tabs>
          <w:tab w:val="left" w:pos="567"/>
        </w:tabs>
        <w:jc w:val="both"/>
        <w:rPr>
          <w:sz w:val="26"/>
          <w:szCs w:val="26"/>
        </w:rPr>
      </w:pPr>
      <w:r w:rsidRPr="00941165">
        <w:rPr>
          <w:sz w:val="26"/>
          <w:szCs w:val="26"/>
        </w:rPr>
        <w:t xml:space="preserve">         14. Старший государственный налоговый инспектор в соответствии со своей компетенцией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8D6507" w:rsidRPr="00941165" w:rsidRDefault="008D6507" w:rsidP="008D6507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применения законодательства Российской Федерации о налогах и сборах,</w:t>
      </w:r>
    </w:p>
    <w:p w:rsidR="008D6507" w:rsidRPr="00941165" w:rsidRDefault="008D6507" w:rsidP="008D6507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подготовки предложений по совершенствованию законодательства Российской Федерации о налогах и сборах,</w:t>
      </w:r>
    </w:p>
    <w:p w:rsidR="008D6507" w:rsidRPr="00941165" w:rsidRDefault="008D6507" w:rsidP="008D6507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- организации и руководства работой подчиненных налоговых органов по выполнению возложенных на них задач и функций по осуществлению налогового контроля,</w:t>
      </w:r>
    </w:p>
    <w:p w:rsidR="008D6507" w:rsidRPr="00941165" w:rsidRDefault="008D6507" w:rsidP="008D6507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- организации взаимодействия между отделами Управления по подготовке и доведению до нижестоящих налоговых органов методических рекомендаций по организации контрольно-аналитической работы,</w:t>
      </w:r>
    </w:p>
    <w:p w:rsidR="008D6507" w:rsidRPr="00941165" w:rsidRDefault="008D6507" w:rsidP="008D6507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- обеспечения в отделе своевременной  подготовки  материалов для руководства Управления по указанию начальника Отдела.</w:t>
      </w:r>
    </w:p>
    <w:p w:rsidR="008D6507" w:rsidRPr="00941165" w:rsidRDefault="008D6507" w:rsidP="008D6507">
      <w:pPr>
        <w:shd w:val="clear" w:color="auto" w:fill="FFFFFF"/>
        <w:ind w:right="17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- иным вопросам.</w:t>
      </w:r>
    </w:p>
    <w:p w:rsidR="008D6507" w:rsidRPr="00941165" w:rsidRDefault="008D6507" w:rsidP="008D6507">
      <w:pPr>
        <w:pStyle w:val="af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Старший государственный налоговый инспектор в соответствии со своей компетенцией обязан участвовать в подготовке (обсуждении) нормативных проектов документов:</w:t>
      </w:r>
    </w:p>
    <w:p w:rsidR="008D6507" w:rsidRPr="00941165" w:rsidRDefault="008D6507" w:rsidP="008D6507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положений об отделе и управлении;</w:t>
      </w:r>
    </w:p>
    <w:p w:rsidR="008D6507" w:rsidRPr="00941165" w:rsidRDefault="008D6507" w:rsidP="008D6507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положений о территориальных органах управления;</w:t>
      </w:r>
    </w:p>
    <w:p w:rsidR="008D6507" w:rsidRPr="00941165" w:rsidRDefault="008D6507" w:rsidP="008D6507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графика отпусков гражданских служащих отдела;</w:t>
      </w:r>
    </w:p>
    <w:p w:rsidR="008D6507" w:rsidRPr="00941165" w:rsidRDefault="008D6507" w:rsidP="008D6507">
      <w:pPr>
        <w:pStyle w:val="af"/>
        <w:numPr>
          <w:ilvl w:val="0"/>
          <w:numId w:val="21"/>
        </w:numPr>
        <w:tabs>
          <w:tab w:val="left" w:pos="709"/>
        </w:tabs>
        <w:ind w:left="0" w:firstLine="567"/>
        <w:jc w:val="both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иных актов по поручению руководства управления.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  <w:r w:rsidRPr="00941165">
        <w:rPr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pStyle w:val="af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941165">
        <w:rPr>
          <w:sz w:val="26"/>
          <w:szCs w:val="26"/>
        </w:rPr>
        <w:t xml:space="preserve">В соответствии со своими должностными обязанностями </w:t>
      </w:r>
      <w:proofErr w:type="spellStart"/>
      <w:r w:rsidRPr="00941165">
        <w:rPr>
          <w:sz w:val="26"/>
          <w:szCs w:val="26"/>
        </w:rPr>
        <w:t>старшийгосударственный</w:t>
      </w:r>
      <w:proofErr w:type="spellEnd"/>
      <w:r w:rsidRPr="00941165">
        <w:rPr>
          <w:sz w:val="26"/>
          <w:szCs w:val="26"/>
        </w:rPr>
        <w:t xml:space="preserve"> налоговый инспектор принимает решения в сроки, установленные законодательными и иными нормативными правовыми актами Российской Федерации, Типовым регламентом взаимодействия федеральных органов исполнительной власти, утвержденным постановлением Правительства РФ от 19.01.2005 № 30 (ред. от 27.08.2015) «О Типовом регламенте взаимодействия федеральных органов исполнительной власти», Типовым регламентом внутренней организации федеральных органов исполнительной власти, утвержденным Постановление Правительства РФ от</w:t>
      </w:r>
      <w:proofErr w:type="gramEnd"/>
      <w:r w:rsidRPr="00941165">
        <w:rPr>
          <w:sz w:val="26"/>
          <w:szCs w:val="26"/>
        </w:rPr>
        <w:t xml:space="preserve"> </w:t>
      </w:r>
      <w:proofErr w:type="gramStart"/>
      <w:r w:rsidRPr="00941165">
        <w:rPr>
          <w:sz w:val="26"/>
          <w:szCs w:val="26"/>
        </w:rPr>
        <w:lastRenderedPageBreak/>
        <w:t>28.07.2005 № 452 (ред. от 27.08.2015) «О Типовом регламенте внутренней организации федеральных органов исполнительной власти», регламентом Федеральной налоговой службы, утвержденным приказом ФНС России от 17.02.2014 № ММВ-7-7/53@ «Об утверждении Регламента Федеральной налоговой службы», административными регламентами Федеральной налоговой службы, инструкциями по делопроизводству в ФНС России и управлении и иными нормативными правовыми актами Российской Федерации.</w:t>
      </w:r>
      <w:proofErr w:type="gramEnd"/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  <w:r w:rsidRPr="00941165">
        <w:rPr>
          <w:b/>
          <w:sz w:val="26"/>
          <w:szCs w:val="26"/>
        </w:rPr>
        <w:t>VII. Порядок служебного взаимодействия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pStyle w:val="af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941165">
        <w:rPr>
          <w:sz w:val="26"/>
          <w:szCs w:val="26"/>
        </w:rPr>
        <w:t xml:space="preserve">Взаимодействие старшего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Pr="00941165">
          <w:rPr>
            <w:sz w:val="26"/>
            <w:szCs w:val="26"/>
          </w:rPr>
          <w:t>принципов</w:t>
        </w:r>
      </w:hyperlink>
      <w:r w:rsidRPr="00941165">
        <w:rPr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№ 885 «Об утверждении общих принципов служебного поведения государственных служащих» (Собрание</w:t>
      </w:r>
      <w:proofErr w:type="gramEnd"/>
      <w:r w:rsidRPr="00941165">
        <w:rPr>
          <w:sz w:val="26"/>
          <w:szCs w:val="26"/>
        </w:rPr>
        <w:t xml:space="preserve"> </w:t>
      </w:r>
      <w:proofErr w:type="gramStart"/>
      <w:r w:rsidRPr="00941165">
        <w:rPr>
          <w:sz w:val="26"/>
          <w:szCs w:val="26"/>
        </w:rPr>
        <w:t xml:space="preserve">законодательства Российской Федерации, 2002, № 33, ст. 3196; 2007, № 13, ст. 1531; 2009, № 29, ст. 3658), и требований к служебному поведению, установленных </w:t>
      </w:r>
      <w:hyperlink r:id="rId10" w:history="1">
        <w:r w:rsidRPr="00941165">
          <w:rPr>
            <w:sz w:val="26"/>
            <w:szCs w:val="26"/>
          </w:rPr>
          <w:t>статьей 18</w:t>
        </w:r>
      </w:hyperlink>
      <w:r w:rsidRPr="00941165">
        <w:rPr>
          <w:sz w:val="26"/>
          <w:szCs w:val="26"/>
        </w:rPr>
        <w:t xml:space="preserve"> Федерального закона от 27 июля 2004 г.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  <w:r w:rsidRPr="00941165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1" w:history="1">
        <w:r w:rsidRPr="00941165">
          <w:rPr>
            <w:b/>
            <w:bCs/>
            <w:sz w:val="26"/>
            <w:szCs w:val="26"/>
          </w:rPr>
          <w:t>административным регламентом</w:t>
        </w:r>
      </w:hyperlink>
      <w:r w:rsidRPr="00941165">
        <w:rPr>
          <w:b/>
          <w:sz w:val="26"/>
          <w:szCs w:val="26"/>
        </w:rPr>
        <w:t xml:space="preserve"> Федеральной налоговой службы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pStyle w:val="af"/>
        <w:numPr>
          <w:ilvl w:val="0"/>
          <w:numId w:val="46"/>
        </w:numPr>
        <w:tabs>
          <w:tab w:val="left" w:pos="709"/>
        </w:tabs>
        <w:ind w:firstLine="42"/>
        <w:jc w:val="both"/>
        <w:rPr>
          <w:bCs/>
          <w:sz w:val="26"/>
          <w:szCs w:val="26"/>
        </w:rPr>
      </w:pPr>
      <w:r w:rsidRPr="00941165">
        <w:rPr>
          <w:sz w:val="26"/>
          <w:szCs w:val="26"/>
        </w:rPr>
        <w:t xml:space="preserve">Государственные услуги не оказываются. 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  <w:r w:rsidRPr="00941165">
        <w:rPr>
          <w:b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8D6507" w:rsidRPr="00941165" w:rsidRDefault="008D6507" w:rsidP="008D6507">
      <w:pPr>
        <w:jc w:val="center"/>
        <w:rPr>
          <w:b/>
          <w:sz w:val="26"/>
          <w:szCs w:val="26"/>
        </w:rPr>
      </w:pPr>
    </w:p>
    <w:p w:rsidR="008D6507" w:rsidRPr="00941165" w:rsidRDefault="008D6507" w:rsidP="008D6507">
      <w:pPr>
        <w:pStyle w:val="af"/>
        <w:numPr>
          <w:ilvl w:val="0"/>
          <w:numId w:val="4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41165">
        <w:rPr>
          <w:sz w:val="26"/>
          <w:szCs w:val="26"/>
        </w:rPr>
        <w:t>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8D6507" w:rsidRPr="00941165" w:rsidRDefault="008D6507" w:rsidP="008D6507">
      <w:pPr>
        <w:ind w:left="567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D6507" w:rsidRPr="00941165" w:rsidRDefault="008D6507" w:rsidP="008D6507">
      <w:pPr>
        <w:ind w:left="567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- своевременности и оперативности выполнения поручений;</w:t>
      </w:r>
    </w:p>
    <w:p w:rsidR="008D6507" w:rsidRPr="00941165" w:rsidRDefault="008D6507" w:rsidP="008D6507">
      <w:pPr>
        <w:ind w:left="567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D6507" w:rsidRPr="00941165" w:rsidRDefault="008D6507" w:rsidP="008D6507">
      <w:pPr>
        <w:ind w:left="567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- 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</w:t>
      </w:r>
    </w:p>
    <w:p w:rsidR="008D6507" w:rsidRPr="00941165" w:rsidRDefault="008D6507" w:rsidP="008D6507">
      <w:pPr>
        <w:ind w:left="567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- своевременность и полнота представления разъяснений и информации в рамках проведения публичных обсуждений;</w:t>
      </w:r>
    </w:p>
    <w:p w:rsidR="008D6507" w:rsidRPr="00941165" w:rsidRDefault="008D6507" w:rsidP="008D6507">
      <w:pPr>
        <w:ind w:left="567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lastRenderedPageBreak/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D6507" w:rsidRPr="00941165" w:rsidRDefault="008D6507" w:rsidP="008D6507">
      <w:pPr>
        <w:ind w:left="567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D6507" w:rsidRPr="00941165" w:rsidRDefault="008D6507" w:rsidP="008D6507">
      <w:pPr>
        <w:ind w:left="567"/>
        <w:rPr>
          <w:bCs/>
          <w:sz w:val="26"/>
          <w:szCs w:val="26"/>
        </w:rPr>
      </w:pPr>
      <w:r w:rsidRPr="00941165">
        <w:rPr>
          <w:bCs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D6507" w:rsidRPr="00941165" w:rsidRDefault="008D6507" w:rsidP="008D6507">
      <w:pPr>
        <w:ind w:left="567"/>
        <w:rPr>
          <w:sz w:val="26"/>
          <w:szCs w:val="26"/>
        </w:rPr>
      </w:pPr>
      <w:r w:rsidRPr="00941165">
        <w:rPr>
          <w:bCs/>
          <w:sz w:val="26"/>
          <w:szCs w:val="26"/>
        </w:rPr>
        <w:t>- осознанию ответственности за последствия своих действий.</w:t>
      </w:r>
    </w:p>
    <w:p w:rsidR="0081263C" w:rsidRPr="00941165" w:rsidRDefault="0081263C" w:rsidP="00465D36">
      <w:pPr>
        <w:rPr>
          <w:sz w:val="26"/>
          <w:szCs w:val="26"/>
        </w:rPr>
      </w:pPr>
      <w:bookmarkStart w:id="5" w:name="_GoBack"/>
      <w:bookmarkEnd w:id="5"/>
    </w:p>
    <w:sectPr w:rsidR="0081263C" w:rsidRPr="00941165" w:rsidSect="007A77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FF" w:rsidRDefault="004612FF" w:rsidP="00667ABC">
      <w:r>
        <w:separator/>
      </w:r>
    </w:p>
  </w:endnote>
  <w:endnote w:type="continuationSeparator" w:id="0">
    <w:p w:rsidR="004612FF" w:rsidRDefault="004612FF" w:rsidP="0066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F" w:rsidRDefault="004612F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F" w:rsidRDefault="004612F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F" w:rsidRDefault="004612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FF" w:rsidRDefault="004612FF" w:rsidP="00667ABC">
      <w:r>
        <w:separator/>
      </w:r>
    </w:p>
  </w:footnote>
  <w:footnote w:type="continuationSeparator" w:id="0">
    <w:p w:rsidR="004612FF" w:rsidRDefault="004612FF" w:rsidP="0066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F" w:rsidRDefault="004612F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F" w:rsidRDefault="004612F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F" w:rsidRDefault="004612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DC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9F2B4E"/>
    <w:multiLevelType w:val="multilevel"/>
    <w:tmpl w:val="A816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9" w:hanging="1365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07CA7B6B"/>
    <w:multiLevelType w:val="multilevel"/>
    <w:tmpl w:val="0548066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A2571D3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AEC3A1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CD46048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3E0ADC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9">
    <w:nsid w:val="15337117"/>
    <w:multiLevelType w:val="multilevel"/>
    <w:tmpl w:val="B41C3C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16C94CE8"/>
    <w:multiLevelType w:val="multilevel"/>
    <w:tmpl w:val="26A29D6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80B072F"/>
    <w:multiLevelType w:val="multilevel"/>
    <w:tmpl w:val="9230C0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BA2FAC"/>
    <w:multiLevelType w:val="multilevel"/>
    <w:tmpl w:val="F9B8D4A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730626"/>
    <w:multiLevelType w:val="hybridMultilevel"/>
    <w:tmpl w:val="23281066"/>
    <w:lvl w:ilvl="0" w:tplc="B3703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BE36D6"/>
    <w:multiLevelType w:val="hybridMultilevel"/>
    <w:tmpl w:val="8AC8C490"/>
    <w:lvl w:ilvl="0" w:tplc="C59C7F08">
      <w:start w:val="1"/>
      <w:numFmt w:val="decimal"/>
      <w:lvlText w:val="3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E26DB"/>
    <w:multiLevelType w:val="multilevel"/>
    <w:tmpl w:val="A9665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9" w:hanging="1365"/>
      </w:pPr>
      <w:rPr>
        <w:rFonts w:hint="default"/>
      </w:rPr>
    </w:lvl>
    <w:lvl w:ilvl="2">
      <w:start w:val="1"/>
      <w:numFmt w:val="bullet"/>
      <w:lvlText w:val="-"/>
      <w:lvlJc w:val="left"/>
      <w:pPr>
        <w:ind w:left="2073" w:hanging="136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3.%2.%335.%4."/>
      <w:lvlJc w:val="left"/>
      <w:pPr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8">
    <w:nsid w:val="3408664C"/>
    <w:multiLevelType w:val="multilevel"/>
    <w:tmpl w:val="7CB83608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3F747435"/>
    <w:multiLevelType w:val="hybridMultilevel"/>
    <w:tmpl w:val="136A4EDE"/>
    <w:lvl w:ilvl="0" w:tplc="F38E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44231"/>
    <w:multiLevelType w:val="multilevel"/>
    <w:tmpl w:val="9C80839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1">
    <w:nsid w:val="42B73B0E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44F40706"/>
    <w:multiLevelType w:val="hybridMultilevel"/>
    <w:tmpl w:val="2C0E84BC"/>
    <w:lvl w:ilvl="0" w:tplc="6B8C718E">
      <w:start w:val="1"/>
      <w:numFmt w:val="bullet"/>
      <w:lvlText w:val="-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3">
    <w:nsid w:val="45AF1411"/>
    <w:multiLevelType w:val="multilevel"/>
    <w:tmpl w:val="02FCDA36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4">
    <w:nsid w:val="48EA7C9A"/>
    <w:multiLevelType w:val="multilevel"/>
    <w:tmpl w:val="E44E08E8"/>
    <w:lvl w:ilvl="0">
      <w:start w:val="1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5">
    <w:nsid w:val="496149C9"/>
    <w:multiLevelType w:val="multilevel"/>
    <w:tmpl w:val="F2A448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49F46CAE"/>
    <w:multiLevelType w:val="multilevel"/>
    <w:tmpl w:val="52922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4A3F0D22"/>
    <w:multiLevelType w:val="multilevel"/>
    <w:tmpl w:val="22D83D1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8">
    <w:nsid w:val="4B4C60B5"/>
    <w:multiLevelType w:val="multilevel"/>
    <w:tmpl w:val="936AB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CF40472"/>
    <w:multiLevelType w:val="multilevel"/>
    <w:tmpl w:val="694606F4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60" w:hanging="1800"/>
      </w:pPr>
      <w:rPr>
        <w:rFonts w:hint="default"/>
      </w:rPr>
    </w:lvl>
  </w:abstractNum>
  <w:abstractNum w:abstractNumId="30">
    <w:nsid w:val="4D56146F"/>
    <w:multiLevelType w:val="multilevel"/>
    <w:tmpl w:val="55D667A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530F3E4C"/>
    <w:multiLevelType w:val="hybridMultilevel"/>
    <w:tmpl w:val="36EC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6F64E5"/>
    <w:multiLevelType w:val="multilevel"/>
    <w:tmpl w:val="08D058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7D43790"/>
    <w:multiLevelType w:val="multilevel"/>
    <w:tmpl w:val="763A11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89B7908"/>
    <w:multiLevelType w:val="multilevel"/>
    <w:tmpl w:val="15F2376A"/>
    <w:lvl w:ilvl="0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22F6951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4392B92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7">
    <w:nsid w:val="6C8C0BA0"/>
    <w:multiLevelType w:val="multilevel"/>
    <w:tmpl w:val="7BFC00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>
    <w:nsid w:val="6DAC359A"/>
    <w:multiLevelType w:val="hybridMultilevel"/>
    <w:tmpl w:val="1BD039A2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EF16428"/>
    <w:multiLevelType w:val="hybridMultilevel"/>
    <w:tmpl w:val="6338F3CA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1E1819"/>
    <w:multiLevelType w:val="multilevel"/>
    <w:tmpl w:val="AF70C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5B5293"/>
    <w:multiLevelType w:val="multilevel"/>
    <w:tmpl w:val="5C3E08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2">
    <w:nsid w:val="7E316AE0"/>
    <w:multiLevelType w:val="multilevel"/>
    <w:tmpl w:val="A6EC23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7FF812D5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1"/>
  </w:num>
  <w:num w:numId="4">
    <w:abstractNumId w:val="15"/>
  </w:num>
  <w:num w:numId="5">
    <w:abstractNumId w:val="38"/>
  </w:num>
  <w:num w:numId="6">
    <w:abstractNumId w:val="22"/>
  </w:num>
  <w:num w:numId="7">
    <w:abstractNumId w:val="36"/>
  </w:num>
  <w:num w:numId="8">
    <w:abstractNumId w:val="41"/>
  </w:num>
  <w:num w:numId="9">
    <w:abstractNumId w:val="8"/>
  </w:num>
  <w:num w:numId="10">
    <w:abstractNumId w:val="28"/>
  </w:num>
  <w:num w:numId="11">
    <w:abstractNumId w:val="37"/>
  </w:num>
  <w:num w:numId="12">
    <w:abstractNumId w:val="25"/>
  </w:num>
  <w:num w:numId="13">
    <w:abstractNumId w:val="33"/>
  </w:num>
  <w:num w:numId="14">
    <w:abstractNumId w:val="32"/>
  </w:num>
  <w:num w:numId="15">
    <w:abstractNumId w:val="39"/>
  </w:num>
  <w:num w:numId="16">
    <w:abstractNumId w:val="13"/>
  </w:num>
  <w:num w:numId="17">
    <w:abstractNumId w:val="17"/>
  </w:num>
  <w:num w:numId="18">
    <w:abstractNumId w:val="5"/>
  </w:num>
  <w:num w:numId="19">
    <w:abstractNumId w:val="26"/>
  </w:num>
  <w:num w:numId="20">
    <w:abstractNumId w:val="42"/>
  </w:num>
  <w:num w:numId="21">
    <w:abstractNumId w:val="34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9"/>
  </w:num>
  <w:num w:numId="26">
    <w:abstractNumId w:val="6"/>
  </w:num>
  <w:num w:numId="27">
    <w:abstractNumId w:val="0"/>
  </w:num>
  <w:num w:numId="28">
    <w:abstractNumId w:val="43"/>
  </w:num>
  <w:num w:numId="29">
    <w:abstractNumId w:val="35"/>
  </w:num>
  <w:num w:numId="30">
    <w:abstractNumId w:val="4"/>
  </w:num>
  <w:num w:numId="31">
    <w:abstractNumId w:val="40"/>
  </w:num>
  <w:num w:numId="32">
    <w:abstractNumId w:val="11"/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3"/>
  </w:num>
  <w:num w:numId="40">
    <w:abstractNumId w:val="18"/>
  </w:num>
  <w:num w:numId="41">
    <w:abstractNumId w:val="10"/>
  </w:num>
  <w:num w:numId="42">
    <w:abstractNumId w:val="3"/>
  </w:num>
  <w:num w:numId="43">
    <w:abstractNumId w:val="2"/>
  </w:num>
  <w:num w:numId="44">
    <w:abstractNumId w:val="29"/>
  </w:num>
  <w:num w:numId="45">
    <w:abstractNumId w:val="2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4"/>
    <w:rsid w:val="000016D3"/>
    <w:rsid w:val="000027A3"/>
    <w:rsid w:val="00003ACB"/>
    <w:rsid w:val="0000626F"/>
    <w:rsid w:val="00006EF7"/>
    <w:rsid w:val="000078C7"/>
    <w:rsid w:val="00013E83"/>
    <w:rsid w:val="00015654"/>
    <w:rsid w:val="0002024D"/>
    <w:rsid w:val="0002611A"/>
    <w:rsid w:val="000306C8"/>
    <w:rsid w:val="00030E65"/>
    <w:rsid w:val="00034797"/>
    <w:rsid w:val="00034958"/>
    <w:rsid w:val="00035EC7"/>
    <w:rsid w:val="00041943"/>
    <w:rsid w:val="00043E81"/>
    <w:rsid w:val="0005266C"/>
    <w:rsid w:val="0005629A"/>
    <w:rsid w:val="00060713"/>
    <w:rsid w:val="00065687"/>
    <w:rsid w:val="00070A58"/>
    <w:rsid w:val="00071F03"/>
    <w:rsid w:val="00073CBE"/>
    <w:rsid w:val="00076E22"/>
    <w:rsid w:val="0008029E"/>
    <w:rsid w:val="0008074A"/>
    <w:rsid w:val="0008390E"/>
    <w:rsid w:val="00084767"/>
    <w:rsid w:val="000868A0"/>
    <w:rsid w:val="00092A13"/>
    <w:rsid w:val="000953A0"/>
    <w:rsid w:val="00096959"/>
    <w:rsid w:val="000A045F"/>
    <w:rsid w:val="000A19A1"/>
    <w:rsid w:val="000A2330"/>
    <w:rsid w:val="000A44F2"/>
    <w:rsid w:val="000A543B"/>
    <w:rsid w:val="000A7EEA"/>
    <w:rsid w:val="000B009D"/>
    <w:rsid w:val="000B5B01"/>
    <w:rsid w:val="000B6E95"/>
    <w:rsid w:val="000C0CF6"/>
    <w:rsid w:val="000D035C"/>
    <w:rsid w:val="000D1813"/>
    <w:rsid w:val="000D2559"/>
    <w:rsid w:val="000D484E"/>
    <w:rsid w:val="000D7529"/>
    <w:rsid w:val="000D7FAE"/>
    <w:rsid w:val="000E4BCD"/>
    <w:rsid w:val="000E6375"/>
    <w:rsid w:val="000E7093"/>
    <w:rsid w:val="000F623F"/>
    <w:rsid w:val="00100968"/>
    <w:rsid w:val="001020BE"/>
    <w:rsid w:val="001053D7"/>
    <w:rsid w:val="0010659E"/>
    <w:rsid w:val="00106714"/>
    <w:rsid w:val="00107280"/>
    <w:rsid w:val="00111983"/>
    <w:rsid w:val="00114898"/>
    <w:rsid w:val="0011532C"/>
    <w:rsid w:val="00115EF3"/>
    <w:rsid w:val="00116D05"/>
    <w:rsid w:val="00117C97"/>
    <w:rsid w:val="00121834"/>
    <w:rsid w:val="00123393"/>
    <w:rsid w:val="00132C6C"/>
    <w:rsid w:val="00134C5E"/>
    <w:rsid w:val="0013665C"/>
    <w:rsid w:val="00142136"/>
    <w:rsid w:val="00142BFB"/>
    <w:rsid w:val="00145079"/>
    <w:rsid w:val="001459FA"/>
    <w:rsid w:val="001465E7"/>
    <w:rsid w:val="00147BBC"/>
    <w:rsid w:val="00151238"/>
    <w:rsid w:val="00153BC9"/>
    <w:rsid w:val="00153F11"/>
    <w:rsid w:val="00154425"/>
    <w:rsid w:val="00155154"/>
    <w:rsid w:val="00157F03"/>
    <w:rsid w:val="00161B05"/>
    <w:rsid w:val="00162878"/>
    <w:rsid w:val="00163B66"/>
    <w:rsid w:val="00164789"/>
    <w:rsid w:val="00164B25"/>
    <w:rsid w:val="001656A3"/>
    <w:rsid w:val="00166A1C"/>
    <w:rsid w:val="001709D6"/>
    <w:rsid w:val="001717C5"/>
    <w:rsid w:val="00172A0D"/>
    <w:rsid w:val="0017383C"/>
    <w:rsid w:val="00176D98"/>
    <w:rsid w:val="00176F6E"/>
    <w:rsid w:val="001774BC"/>
    <w:rsid w:val="00177922"/>
    <w:rsid w:val="001779C8"/>
    <w:rsid w:val="00180392"/>
    <w:rsid w:val="00181A33"/>
    <w:rsid w:val="00182642"/>
    <w:rsid w:val="00187036"/>
    <w:rsid w:val="0018782C"/>
    <w:rsid w:val="00194103"/>
    <w:rsid w:val="00197ADF"/>
    <w:rsid w:val="00197DAB"/>
    <w:rsid w:val="001A01BD"/>
    <w:rsid w:val="001A0DF8"/>
    <w:rsid w:val="001A1761"/>
    <w:rsid w:val="001A246F"/>
    <w:rsid w:val="001A3171"/>
    <w:rsid w:val="001A3E97"/>
    <w:rsid w:val="001A3FCE"/>
    <w:rsid w:val="001A65BD"/>
    <w:rsid w:val="001A65F0"/>
    <w:rsid w:val="001A6AF5"/>
    <w:rsid w:val="001A7FF3"/>
    <w:rsid w:val="001B1CA8"/>
    <w:rsid w:val="001B2FAD"/>
    <w:rsid w:val="001B73CA"/>
    <w:rsid w:val="001C3BE4"/>
    <w:rsid w:val="001C5A09"/>
    <w:rsid w:val="001D1984"/>
    <w:rsid w:val="001D60CE"/>
    <w:rsid w:val="001D70CA"/>
    <w:rsid w:val="001E0614"/>
    <w:rsid w:val="001E576B"/>
    <w:rsid w:val="001E5D3B"/>
    <w:rsid w:val="001F063B"/>
    <w:rsid w:val="001F540A"/>
    <w:rsid w:val="001F5660"/>
    <w:rsid w:val="001F5E74"/>
    <w:rsid w:val="001F7123"/>
    <w:rsid w:val="002060BC"/>
    <w:rsid w:val="00211DD2"/>
    <w:rsid w:val="002131E1"/>
    <w:rsid w:val="00213497"/>
    <w:rsid w:val="002137C3"/>
    <w:rsid w:val="00214949"/>
    <w:rsid w:val="00220A04"/>
    <w:rsid w:val="00220A5A"/>
    <w:rsid w:val="002224F6"/>
    <w:rsid w:val="0022773E"/>
    <w:rsid w:val="0023080C"/>
    <w:rsid w:val="00232635"/>
    <w:rsid w:val="00233D0C"/>
    <w:rsid w:val="00233E88"/>
    <w:rsid w:val="00236417"/>
    <w:rsid w:val="00236E74"/>
    <w:rsid w:val="00240CAB"/>
    <w:rsid w:val="00240FFE"/>
    <w:rsid w:val="0024141E"/>
    <w:rsid w:val="00243F6E"/>
    <w:rsid w:val="00244112"/>
    <w:rsid w:val="002450E3"/>
    <w:rsid w:val="00250EB0"/>
    <w:rsid w:val="00253E45"/>
    <w:rsid w:val="00256512"/>
    <w:rsid w:val="00256E87"/>
    <w:rsid w:val="002617BE"/>
    <w:rsid w:val="00262875"/>
    <w:rsid w:val="00263C26"/>
    <w:rsid w:val="00270BEC"/>
    <w:rsid w:val="00272D2B"/>
    <w:rsid w:val="0027631A"/>
    <w:rsid w:val="00276FA2"/>
    <w:rsid w:val="00286B5D"/>
    <w:rsid w:val="00293367"/>
    <w:rsid w:val="00294D2B"/>
    <w:rsid w:val="00295084"/>
    <w:rsid w:val="00295438"/>
    <w:rsid w:val="002A2CA6"/>
    <w:rsid w:val="002A3234"/>
    <w:rsid w:val="002A40D8"/>
    <w:rsid w:val="002A56FE"/>
    <w:rsid w:val="002A5E43"/>
    <w:rsid w:val="002A6A26"/>
    <w:rsid w:val="002B471C"/>
    <w:rsid w:val="002B4B1B"/>
    <w:rsid w:val="002C55AB"/>
    <w:rsid w:val="002C611C"/>
    <w:rsid w:val="002D09B8"/>
    <w:rsid w:val="002D09CD"/>
    <w:rsid w:val="002D0BE9"/>
    <w:rsid w:val="002D0D73"/>
    <w:rsid w:val="002D25DB"/>
    <w:rsid w:val="002D2B9E"/>
    <w:rsid w:val="002D7616"/>
    <w:rsid w:val="002E1C17"/>
    <w:rsid w:val="002E3DAA"/>
    <w:rsid w:val="002E4CB3"/>
    <w:rsid w:val="002E5311"/>
    <w:rsid w:val="002E6488"/>
    <w:rsid w:val="002F215C"/>
    <w:rsid w:val="002F40CF"/>
    <w:rsid w:val="002F6AB9"/>
    <w:rsid w:val="002F79A9"/>
    <w:rsid w:val="00300068"/>
    <w:rsid w:val="003043F6"/>
    <w:rsid w:val="00305B29"/>
    <w:rsid w:val="00311E26"/>
    <w:rsid w:val="00312560"/>
    <w:rsid w:val="00312BEB"/>
    <w:rsid w:val="0031315F"/>
    <w:rsid w:val="00314988"/>
    <w:rsid w:val="00315275"/>
    <w:rsid w:val="00315789"/>
    <w:rsid w:val="00315FDA"/>
    <w:rsid w:val="00316CA4"/>
    <w:rsid w:val="00316CD9"/>
    <w:rsid w:val="00322883"/>
    <w:rsid w:val="00324F5F"/>
    <w:rsid w:val="0032555B"/>
    <w:rsid w:val="003258CF"/>
    <w:rsid w:val="00326A31"/>
    <w:rsid w:val="00330A66"/>
    <w:rsid w:val="00334869"/>
    <w:rsid w:val="00336F11"/>
    <w:rsid w:val="00337608"/>
    <w:rsid w:val="00340FCA"/>
    <w:rsid w:val="0034280C"/>
    <w:rsid w:val="00344CFA"/>
    <w:rsid w:val="003465F4"/>
    <w:rsid w:val="00346A4F"/>
    <w:rsid w:val="00350914"/>
    <w:rsid w:val="00351B49"/>
    <w:rsid w:val="003523A5"/>
    <w:rsid w:val="00354698"/>
    <w:rsid w:val="00360FEB"/>
    <w:rsid w:val="00362338"/>
    <w:rsid w:val="00362907"/>
    <w:rsid w:val="00364D3D"/>
    <w:rsid w:val="00367220"/>
    <w:rsid w:val="00370EAF"/>
    <w:rsid w:val="0037185B"/>
    <w:rsid w:val="00377E34"/>
    <w:rsid w:val="00380E16"/>
    <w:rsid w:val="0038100D"/>
    <w:rsid w:val="0038498D"/>
    <w:rsid w:val="00384CA2"/>
    <w:rsid w:val="003853F1"/>
    <w:rsid w:val="00387B7D"/>
    <w:rsid w:val="0039274F"/>
    <w:rsid w:val="00394BD3"/>
    <w:rsid w:val="00395E4D"/>
    <w:rsid w:val="003969E5"/>
    <w:rsid w:val="003A0A1F"/>
    <w:rsid w:val="003A136E"/>
    <w:rsid w:val="003A1D2C"/>
    <w:rsid w:val="003A5F77"/>
    <w:rsid w:val="003A6E92"/>
    <w:rsid w:val="003A75AA"/>
    <w:rsid w:val="003B149D"/>
    <w:rsid w:val="003B4BFB"/>
    <w:rsid w:val="003B73F8"/>
    <w:rsid w:val="003C0C2B"/>
    <w:rsid w:val="003C2BDB"/>
    <w:rsid w:val="003C2D38"/>
    <w:rsid w:val="003C4593"/>
    <w:rsid w:val="003C50F2"/>
    <w:rsid w:val="003C7A56"/>
    <w:rsid w:val="003D1B94"/>
    <w:rsid w:val="003D3C46"/>
    <w:rsid w:val="003D4F13"/>
    <w:rsid w:val="003E1BD8"/>
    <w:rsid w:val="003E35D2"/>
    <w:rsid w:val="003E406F"/>
    <w:rsid w:val="003E5733"/>
    <w:rsid w:val="003E6744"/>
    <w:rsid w:val="003E67EC"/>
    <w:rsid w:val="004019BB"/>
    <w:rsid w:val="0040488A"/>
    <w:rsid w:val="00404F65"/>
    <w:rsid w:val="00405259"/>
    <w:rsid w:val="00406794"/>
    <w:rsid w:val="0041515B"/>
    <w:rsid w:val="0041749A"/>
    <w:rsid w:val="004174F8"/>
    <w:rsid w:val="00417578"/>
    <w:rsid w:val="00420056"/>
    <w:rsid w:val="00425D7E"/>
    <w:rsid w:val="00431D7A"/>
    <w:rsid w:val="00433939"/>
    <w:rsid w:val="00434491"/>
    <w:rsid w:val="004351C0"/>
    <w:rsid w:val="004374ED"/>
    <w:rsid w:val="00441D80"/>
    <w:rsid w:val="00441E2A"/>
    <w:rsid w:val="00446B34"/>
    <w:rsid w:val="00450C65"/>
    <w:rsid w:val="00452348"/>
    <w:rsid w:val="0045289D"/>
    <w:rsid w:val="00456282"/>
    <w:rsid w:val="004612FF"/>
    <w:rsid w:val="00461384"/>
    <w:rsid w:val="004622F2"/>
    <w:rsid w:val="0046311F"/>
    <w:rsid w:val="0046337A"/>
    <w:rsid w:val="00465511"/>
    <w:rsid w:val="00465D36"/>
    <w:rsid w:val="004669A1"/>
    <w:rsid w:val="00467D8A"/>
    <w:rsid w:val="00472E0A"/>
    <w:rsid w:val="0047321E"/>
    <w:rsid w:val="0047468C"/>
    <w:rsid w:val="004748EC"/>
    <w:rsid w:val="00474910"/>
    <w:rsid w:val="00474BEA"/>
    <w:rsid w:val="004760CB"/>
    <w:rsid w:val="004763C9"/>
    <w:rsid w:val="00481257"/>
    <w:rsid w:val="00481EFE"/>
    <w:rsid w:val="004841DE"/>
    <w:rsid w:val="00485E5B"/>
    <w:rsid w:val="00487B6E"/>
    <w:rsid w:val="00487DDB"/>
    <w:rsid w:val="00491ACB"/>
    <w:rsid w:val="00491BDA"/>
    <w:rsid w:val="0049292D"/>
    <w:rsid w:val="00493E45"/>
    <w:rsid w:val="004A07F0"/>
    <w:rsid w:val="004A2E0D"/>
    <w:rsid w:val="004A3195"/>
    <w:rsid w:val="004A4503"/>
    <w:rsid w:val="004A543A"/>
    <w:rsid w:val="004A5F0D"/>
    <w:rsid w:val="004A644F"/>
    <w:rsid w:val="004A676A"/>
    <w:rsid w:val="004B1C30"/>
    <w:rsid w:val="004B4760"/>
    <w:rsid w:val="004B5956"/>
    <w:rsid w:val="004B5B66"/>
    <w:rsid w:val="004C193F"/>
    <w:rsid w:val="004C1B90"/>
    <w:rsid w:val="004C1CBF"/>
    <w:rsid w:val="004C1E9E"/>
    <w:rsid w:val="004C29D4"/>
    <w:rsid w:val="004C3AB3"/>
    <w:rsid w:val="004C5172"/>
    <w:rsid w:val="004C518E"/>
    <w:rsid w:val="004D19C0"/>
    <w:rsid w:val="004D2108"/>
    <w:rsid w:val="004D2CD8"/>
    <w:rsid w:val="004D64B6"/>
    <w:rsid w:val="004D783F"/>
    <w:rsid w:val="004D7D9B"/>
    <w:rsid w:val="004E0176"/>
    <w:rsid w:val="004E0247"/>
    <w:rsid w:val="004E48B2"/>
    <w:rsid w:val="004E4E2B"/>
    <w:rsid w:val="004E7930"/>
    <w:rsid w:val="004F0FC8"/>
    <w:rsid w:val="004F1045"/>
    <w:rsid w:val="004F47BA"/>
    <w:rsid w:val="004F60EC"/>
    <w:rsid w:val="004F7AD9"/>
    <w:rsid w:val="00501CB4"/>
    <w:rsid w:val="00502F98"/>
    <w:rsid w:val="00504362"/>
    <w:rsid w:val="005120D5"/>
    <w:rsid w:val="005122D7"/>
    <w:rsid w:val="0051330A"/>
    <w:rsid w:val="00517C1E"/>
    <w:rsid w:val="0052393B"/>
    <w:rsid w:val="00523FAE"/>
    <w:rsid w:val="00523FE2"/>
    <w:rsid w:val="00524A98"/>
    <w:rsid w:val="005310D3"/>
    <w:rsid w:val="005361BB"/>
    <w:rsid w:val="00536803"/>
    <w:rsid w:val="00537313"/>
    <w:rsid w:val="00537E9C"/>
    <w:rsid w:val="00543FAC"/>
    <w:rsid w:val="005511EB"/>
    <w:rsid w:val="00553E5B"/>
    <w:rsid w:val="00554424"/>
    <w:rsid w:val="00554693"/>
    <w:rsid w:val="00554EF9"/>
    <w:rsid w:val="00555F3D"/>
    <w:rsid w:val="005610DB"/>
    <w:rsid w:val="0056329D"/>
    <w:rsid w:val="00565058"/>
    <w:rsid w:val="005663AD"/>
    <w:rsid w:val="00566CBF"/>
    <w:rsid w:val="00570A9B"/>
    <w:rsid w:val="0057118C"/>
    <w:rsid w:val="00575F18"/>
    <w:rsid w:val="005762CD"/>
    <w:rsid w:val="0057718F"/>
    <w:rsid w:val="005777D6"/>
    <w:rsid w:val="00577F50"/>
    <w:rsid w:val="00580C08"/>
    <w:rsid w:val="00581E38"/>
    <w:rsid w:val="005830FA"/>
    <w:rsid w:val="005832D9"/>
    <w:rsid w:val="00584798"/>
    <w:rsid w:val="0058610A"/>
    <w:rsid w:val="00586281"/>
    <w:rsid w:val="00587445"/>
    <w:rsid w:val="00591B8F"/>
    <w:rsid w:val="00591F53"/>
    <w:rsid w:val="00597167"/>
    <w:rsid w:val="005A47E6"/>
    <w:rsid w:val="005B3999"/>
    <w:rsid w:val="005B4FD3"/>
    <w:rsid w:val="005B5B86"/>
    <w:rsid w:val="005C0C6D"/>
    <w:rsid w:val="005C271E"/>
    <w:rsid w:val="005C28AE"/>
    <w:rsid w:val="005D15B4"/>
    <w:rsid w:val="005D247E"/>
    <w:rsid w:val="005D3E0C"/>
    <w:rsid w:val="005D5B1F"/>
    <w:rsid w:val="005D72E2"/>
    <w:rsid w:val="005D7480"/>
    <w:rsid w:val="005E00E8"/>
    <w:rsid w:val="005E52F9"/>
    <w:rsid w:val="005F16ED"/>
    <w:rsid w:val="005F1D98"/>
    <w:rsid w:val="005F3072"/>
    <w:rsid w:val="005F6749"/>
    <w:rsid w:val="005F7A3A"/>
    <w:rsid w:val="005F7C47"/>
    <w:rsid w:val="006020C8"/>
    <w:rsid w:val="0060265F"/>
    <w:rsid w:val="00604A31"/>
    <w:rsid w:val="006104D1"/>
    <w:rsid w:val="00610956"/>
    <w:rsid w:val="0061312A"/>
    <w:rsid w:val="0061334F"/>
    <w:rsid w:val="00614B55"/>
    <w:rsid w:val="0061755A"/>
    <w:rsid w:val="00617D04"/>
    <w:rsid w:val="006209BC"/>
    <w:rsid w:val="00620E6C"/>
    <w:rsid w:val="00621A78"/>
    <w:rsid w:val="006229DC"/>
    <w:rsid w:val="00623369"/>
    <w:rsid w:val="00623CE7"/>
    <w:rsid w:val="0063026B"/>
    <w:rsid w:val="006342CF"/>
    <w:rsid w:val="00640C34"/>
    <w:rsid w:val="00644B81"/>
    <w:rsid w:val="00646148"/>
    <w:rsid w:val="00646BCB"/>
    <w:rsid w:val="0064793C"/>
    <w:rsid w:val="00651707"/>
    <w:rsid w:val="00652A63"/>
    <w:rsid w:val="00653D68"/>
    <w:rsid w:val="0065414C"/>
    <w:rsid w:val="00654915"/>
    <w:rsid w:val="00654E03"/>
    <w:rsid w:val="00655759"/>
    <w:rsid w:val="006632C8"/>
    <w:rsid w:val="006635A8"/>
    <w:rsid w:val="00663EE9"/>
    <w:rsid w:val="00664455"/>
    <w:rsid w:val="006670CA"/>
    <w:rsid w:val="00667ABC"/>
    <w:rsid w:val="00667DEC"/>
    <w:rsid w:val="00672ED1"/>
    <w:rsid w:val="006746D8"/>
    <w:rsid w:val="00674852"/>
    <w:rsid w:val="0068427B"/>
    <w:rsid w:val="00684A50"/>
    <w:rsid w:val="0068752C"/>
    <w:rsid w:val="00692DA6"/>
    <w:rsid w:val="00695440"/>
    <w:rsid w:val="00697D86"/>
    <w:rsid w:val="006A2A9C"/>
    <w:rsid w:val="006A2C9A"/>
    <w:rsid w:val="006A386B"/>
    <w:rsid w:val="006A535D"/>
    <w:rsid w:val="006B077F"/>
    <w:rsid w:val="006B0B0B"/>
    <w:rsid w:val="006B53ED"/>
    <w:rsid w:val="006B5738"/>
    <w:rsid w:val="006B5BD6"/>
    <w:rsid w:val="006B73FB"/>
    <w:rsid w:val="006B7F6A"/>
    <w:rsid w:val="006C0E2B"/>
    <w:rsid w:val="006C2832"/>
    <w:rsid w:val="006C3C66"/>
    <w:rsid w:val="006C77D0"/>
    <w:rsid w:val="006D05A6"/>
    <w:rsid w:val="006D3E0A"/>
    <w:rsid w:val="006D4EDB"/>
    <w:rsid w:val="006D7276"/>
    <w:rsid w:val="006E0833"/>
    <w:rsid w:val="006E2951"/>
    <w:rsid w:val="006E3556"/>
    <w:rsid w:val="006E4212"/>
    <w:rsid w:val="006E43F6"/>
    <w:rsid w:val="006E4DFD"/>
    <w:rsid w:val="006E67BA"/>
    <w:rsid w:val="006F776D"/>
    <w:rsid w:val="006F7C9D"/>
    <w:rsid w:val="00700076"/>
    <w:rsid w:val="007044C2"/>
    <w:rsid w:val="007048CF"/>
    <w:rsid w:val="00705A4B"/>
    <w:rsid w:val="007067FE"/>
    <w:rsid w:val="00715B6E"/>
    <w:rsid w:val="0071714F"/>
    <w:rsid w:val="0071724B"/>
    <w:rsid w:val="00725DDA"/>
    <w:rsid w:val="00732DD0"/>
    <w:rsid w:val="0073463E"/>
    <w:rsid w:val="007354B6"/>
    <w:rsid w:val="00736487"/>
    <w:rsid w:val="00736F24"/>
    <w:rsid w:val="007373E3"/>
    <w:rsid w:val="0074296B"/>
    <w:rsid w:val="00751D27"/>
    <w:rsid w:val="0075241F"/>
    <w:rsid w:val="00752ABE"/>
    <w:rsid w:val="007533F4"/>
    <w:rsid w:val="00755457"/>
    <w:rsid w:val="00757075"/>
    <w:rsid w:val="0075786F"/>
    <w:rsid w:val="0076269B"/>
    <w:rsid w:val="00763491"/>
    <w:rsid w:val="00763D23"/>
    <w:rsid w:val="00764C5B"/>
    <w:rsid w:val="007669CD"/>
    <w:rsid w:val="00770A13"/>
    <w:rsid w:val="00776D45"/>
    <w:rsid w:val="007778CD"/>
    <w:rsid w:val="00780252"/>
    <w:rsid w:val="00781022"/>
    <w:rsid w:val="00792012"/>
    <w:rsid w:val="00796093"/>
    <w:rsid w:val="00797D29"/>
    <w:rsid w:val="007A3B71"/>
    <w:rsid w:val="007A4341"/>
    <w:rsid w:val="007A6E29"/>
    <w:rsid w:val="007A7797"/>
    <w:rsid w:val="007A7AF9"/>
    <w:rsid w:val="007B4940"/>
    <w:rsid w:val="007B5FA2"/>
    <w:rsid w:val="007B62DA"/>
    <w:rsid w:val="007B6E7F"/>
    <w:rsid w:val="007C5E91"/>
    <w:rsid w:val="007C6795"/>
    <w:rsid w:val="007C6B59"/>
    <w:rsid w:val="007D09F3"/>
    <w:rsid w:val="007D2190"/>
    <w:rsid w:val="007D3A8D"/>
    <w:rsid w:val="007D4753"/>
    <w:rsid w:val="007D61CB"/>
    <w:rsid w:val="007E06EE"/>
    <w:rsid w:val="007E115C"/>
    <w:rsid w:val="007E309F"/>
    <w:rsid w:val="007E400B"/>
    <w:rsid w:val="007E5FE5"/>
    <w:rsid w:val="007E6773"/>
    <w:rsid w:val="007F15D8"/>
    <w:rsid w:val="007F1634"/>
    <w:rsid w:val="007F1DE2"/>
    <w:rsid w:val="007F6F05"/>
    <w:rsid w:val="007F7407"/>
    <w:rsid w:val="00800850"/>
    <w:rsid w:val="00802043"/>
    <w:rsid w:val="0081017A"/>
    <w:rsid w:val="008107A4"/>
    <w:rsid w:val="00811B82"/>
    <w:rsid w:val="00811F92"/>
    <w:rsid w:val="0081263C"/>
    <w:rsid w:val="00821E12"/>
    <w:rsid w:val="0082481D"/>
    <w:rsid w:val="00824E9B"/>
    <w:rsid w:val="00825413"/>
    <w:rsid w:val="00825F44"/>
    <w:rsid w:val="00830A00"/>
    <w:rsid w:val="00834D22"/>
    <w:rsid w:val="00835597"/>
    <w:rsid w:val="0083635D"/>
    <w:rsid w:val="00841965"/>
    <w:rsid w:val="008468BF"/>
    <w:rsid w:val="00850AE1"/>
    <w:rsid w:val="008553A8"/>
    <w:rsid w:val="00862C41"/>
    <w:rsid w:val="00862CF9"/>
    <w:rsid w:val="00864062"/>
    <w:rsid w:val="00864140"/>
    <w:rsid w:val="008664FB"/>
    <w:rsid w:val="00866C5E"/>
    <w:rsid w:val="008677CB"/>
    <w:rsid w:val="008741D2"/>
    <w:rsid w:val="0087706C"/>
    <w:rsid w:val="00877083"/>
    <w:rsid w:val="00880BDE"/>
    <w:rsid w:val="0088311E"/>
    <w:rsid w:val="008848E3"/>
    <w:rsid w:val="00887017"/>
    <w:rsid w:val="0088714D"/>
    <w:rsid w:val="00887477"/>
    <w:rsid w:val="008949B0"/>
    <w:rsid w:val="00896505"/>
    <w:rsid w:val="008A3A38"/>
    <w:rsid w:val="008A4F1A"/>
    <w:rsid w:val="008A53DC"/>
    <w:rsid w:val="008A677F"/>
    <w:rsid w:val="008B006A"/>
    <w:rsid w:val="008B2882"/>
    <w:rsid w:val="008B358A"/>
    <w:rsid w:val="008B3D74"/>
    <w:rsid w:val="008B610B"/>
    <w:rsid w:val="008C067F"/>
    <w:rsid w:val="008C07F3"/>
    <w:rsid w:val="008C4542"/>
    <w:rsid w:val="008C5F3C"/>
    <w:rsid w:val="008C692D"/>
    <w:rsid w:val="008C6D04"/>
    <w:rsid w:val="008D0727"/>
    <w:rsid w:val="008D0B05"/>
    <w:rsid w:val="008D1DA4"/>
    <w:rsid w:val="008D4108"/>
    <w:rsid w:val="008D5105"/>
    <w:rsid w:val="008D6507"/>
    <w:rsid w:val="008D7177"/>
    <w:rsid w:val="008D786C"/>
    <w:rsid w:val="008E2ED1"/>
    <w:rsid w:val="008E4756"/>
    <w:rsid w:val="008F1931"/>
    <w:rsid w:val="008F341E"/>
    <w:rsid w:val="008F3FAF"/>
    <w:rsid w:val="008F4C2E"/>
    <w:rsid w:val="00901B2C"/>
    <w:rsid w:val="00903764"/>
    <w:rsid w:val="009042A8"/>
    <w:rsid w:val="009043FB"/>
    <w:rsid w:val="00904522"/>
    <w:rsid w:val="00911D57"/>
    <w:rsid w:val="00913734"/>
    <w:rsid w:val="00913B1C"/>
    <w:rsid w:val="00913DBD"/>
    <w:rsid w:val="0091776A"/>
    <w:rsid w:val="00917AEF"/>
    <w:rsid w:val="00921C83"/>
    <w:rsid w:val="009220E8"/>
    <w:rsid w:val="0092230E"/>
    <w:rsid w:val="00932AF8"/>
    <w:rsid w:val="009339DC"/>
    <w:rsid w:val="00934465"/>
    <w:rsid w:val="00934565"/>
    <w:rsid w:val="00941165"/>
    <w:rsid w:val="009431C8"/>
    <w:rsid w:val="00943CEC"/>
    <w:rsid w:val="00946BF5"/>
    <w:rsid w:val="00950032"/>
    <w:rsid w:val="00951558"/>
    <w:rsid w:val="009525C0"/>
    <w:rsid w:val="009548AB"/>
    <w:rsid w:val="00955829"/>
    <w:rsid w:val="00957C59"/>
    <w:rsid w:val="009620D4"/>
    <w:rsid w:val="00965753"/>
    <w:rsid w:val="00965767"/>
    <w:rsid w:val="00965D2D"/>
    <w:rsid w:val="00973466"/>
    <w:rsid w:val="00973C96"/>
    <w:rsid w:val="0097674D"/>
    <w:rsid w:val="00980E56"/>
    <w:rsid w:val="0098273E"/>
    <w:rsid w:val="00982CF7"/>
    <w:rsid w:val="00982FBA"/>
    <w:rsid w:val="00984887"/>
    <w:rsid w:val="00987DBD"/>
    <w:rsid w:val="009900B6"/>
    <w:rsid w:val="00990D5D"/>
    <w:rsid w:val="00991E5E"/>
    <w:rsid w:val="00992336"/>
    <w:rsid w:val="009928BA"/>
    <w:rsid w:val="00993CC1"/>
    <w:rsid w:val="00994379"/>
    <w:rsid w:val="009961C2"/>
    <w:rsid w:val="00997538"/>
    <w:rsid w:val="009A1208"/>
    <w:rsid w:val="009A16A5"/>
    <w:rsid w:val="009A3791"/>
    <w:rsid w:val="009A3AA3"/>
    <w:rsid w:val="009A5EDD"/>
    <w:rsid w:val="009A66B6"/>
    <w:rsid w:val="009B258B"/>
    <w:rsid w:val="009B690A"/>
    <w:rsid w:val="009C1B32"/>
    <w:rsid w:val="009C4E38"/>
    <w:rsid w:val="009D0168"/>
    <w:rsid w:val="009D155A"/>
    <w:rsid w:val="009D17D5"/>
    <w:rsid w:val="009D227C"/>
    <w:rsid w:val="009D3553"/>
    <w:rsid w:val="009D3757"/>
    <w:rsid w:val="009D3C03"/>
    <w:rsid w:val="009E1AA5"/>
    <w:rsid w:val="009E1CE1"/>
    <w:rsid w:val="009E3167"/>
    <w:rsid w:val="009E44E7"/>
    <w:rsid w:val="009E7A1A"/>
    <w:rsid w:val="009F24C8"/>
    <w:rsid w:val="009F6631"/>
    <w:rsid w:val="009F7A91"/>
    <w:rsid w:val="00A00FF7"/>
    <w:rsid w:val="00A0198F"/>
    <w:rsid w:val="00A03D02"/>
    <w:rsid w:val="00A04889"/>
    <w:rsid w:val="00A050E1"/>
    <w:rsid w:val="00A0535A"/>
    <w:rsid w:val="00A06A32"/>
    <w:rsid w:val="00A100F7"/>
    <w:rsid w:val="00A103E7"/>
    <w:rsid w:val="00A1460A"/>
    <w:rsid w:val="00A165EA"/>
    <w:rsid w:val="00A170B6"/>
    <w:rsid w:val="00A1719D"/>
    <w:rsid w:val="00A2283B"/>
    <w:rsid w:val="00A245ED"/>
    <w:rsid w:val="00A25AD4"/>
    <w:rsid w:val="00A2638D"/>
    <w:rsid w:val="00A27695"/>
    <w:rsid w:val="00A319D5"/>
    <w:rsid w:val="00A32B8C"/>
    <w:rsid w:val="00A341D6"/>
    <w:rsid w:val="00A5061F"/>
    <w:rsid w:val="00A56071"/>
    <w:rsid w:val="00A60C9C"/>
    <w:rsid w:val="00A62CA8"/>
    <w:rsid w:val="00A631DD"/>
    <w:rsid w:val="00A74FA8"/>
    <w:rsid w:val="00A75BB0"/>
    <w:rsid w:val="00A8004C"/>
    <w:rsid w:val="00A81D62"/>
    <w:rsid w:val="00A81DE1"/>
    <w:rsid w:val="00A82D9C"/>
    <w:rsid w:val="00A832CF"/>
    <w:rsid w:val="00A8394E"/>
    <w:rsid w:val="00A854FF"/>
    <w:rsid w:val="00A86654"/>
    <w:rsid w:val="00A87A4D"/>
    <w:rsid w:val="00A87E83"/>
    <w:rsid w:val="00A9005E"/>
    <w:rsid w:val="00A90846"/>
    <w:rsid w:val="00A90F4A"/>
    <w:rsid w:val="00A9158A"/>
    <w:rsid w:val="00A9326A"/>
    <w:rsid w:val="00A97C39"/>
    <w:rsid w:val="00AA3423"/>
    <w:rsid w:val="00AB166E"/>
    <w:rsid w:val="00AB1E68"/>
    <w:rsid w:val="00AB3713"/>
    <w:rsid w:val="00AB3C10"/>
    <w:rsid w:val="00AB3F7D"/>
    <w:rsid w:val="00AC0C3F"/>
    <w:rsid w:val="00AC1185"/>
    <w:rsid w:val="00AC7466"/>
    <w:rsid w:val="00AC7C4F"/>
    <w:rsid w:val="00AD01A4"/>
    <w:rsid w:val="00AD2B2E"/>
    <w:rsid w:val="00AD3071"/>
    <w:rsid w:val="00AD3CBE"/>
    <w:rsid w:val="00AD4FB3"/>
    <w:rsid w:val="00AE5114"/>
    <w:rsid w:val="00AE57AA"/>
    <w:rsid w:val="00AE6B60"/>
    <w:rsid w:val="00AF0769"/>
    <w:rsid w:val="00B00BE6"/>
    <w:rsid w:val="00B027C3"/>
    <w:rsid w:val="00B05416"/>
    <w:rsid w:val="00B07067"/>
    <w:rsid w:val="00B10A3E"/>
    <w:rsid w:val="00B1239A"/>
    <w:rsid w:val="00B12E41"/>
    <w:rsid w:val="00B13EC6"/>
    <w:rsid w:val="00B154A7"/>
    <w:rsid w:val="00B15A55"/>
    <w:rsid w:val="00B17602"/>
    <w:rsid w:val="00B2018B"/>
    <w:rsid w:val="00B268DF"/>
    <w:rsid w:val="00B2792F"/>
    <w:rsid w:val="00B27B6C"/>
    <w:rsid w:val="00B30179"/>
    <w:rsid w:val="00B32889"/>
    <w:rsid w:val="00B35FBE"/>
    <w:rsid w:val="00B42C2E"/>
    <w:rsid w:val="00B42D8A"/>
    <w:rsid w:val="00B45E6B"/>
    <w:rsid w:val="00B46FC7"/>
    <w:rsid w:val="00B5160A"/>
    <w:rsid w:val="00B541A1"/>
    <w:rsid w:val="00B567AF"/>
    <w:rsid w:val="00B579F6"/>
    <w:rsid w:val="00B60BF0"/>
    <w:rsid w:val="00B618D7"/>
    <w:rsid w:val="00B622C4"/>
    <w:rsid w:val="00B63FD3"/>
    <w:rsid w:val="00B6434C"/>
    <w:rsid w:val="00B644D7"/>
    <w:rsid w:val="00B64A6C"/>
    <w:rsid w:val="00B65276"/>
    <w:rsid w:val="00B66A6E"/>
    <w:rsid w:val="00B67EB7"/>
    <w:rsid w:val="00B703A9"/>
    <w:rsid w:val="00B72720"/>
    <w:rsid w:val="00B72743"/>
    <w:rsid w:val="00B81514"/>
    <w:rsid w:val="00B81AB0"/>
    <w:rsid w:val="00B842FA"/>
    <w:rsid w:val="00B8497F"/>
    <w:rsid w:val="00B8624B"/>
    <w:rsid w:val="00B87810"/>
    <w:rsid w:val="00B914FA"/>
    <w:rsid w:val="00B9297B"/>
    <w:rsid w:val="00B954D3"/>
    <w:rsid w:val="00B95DFE"/>
    <w:rsid w:val="00B962D6"/>
    <w:rsid w:val="00B97239"/>
    <w:rsid w:val="00BA10CE"/>
    <w:rsid w:val="00BA1EF4"/>
    <w:rsid w:val="00BA3BF5"/>
    <w:rsid w:val="00BA413D"/>
    <w:rsid w:val="00BA4A00"/>
    <w:rsid w:val="00BA5029"/>
    <w:rsid w:val="00BA6D8F"/>
    <w:rsid w:val="00BB0695"/>
    <w:rsid w:val="00BB4BEC"/>
    <w:rsid w:val="00BB5319"/>
    <w:rsid w:val="00BB78E7"/>
    <w:rsid w:val="00BB7B0C"/>
    <w:rsid w:val="00BC09F3"/>
    <w:rsid w:val="00BC0F02"/>
    <w:rsid w:val="00BC49A3"/>
    <w:rsid w:val="00BC5B1B"/>
    <w:rsid w:val="00BC6FE1"/>
    <w:rsid w:val="00BC7CC9"/>
    <w:rsid w:val="00BD595F"/>
    <w:rsid w:val="00BD5CDC"/>
    <w:rsid w:val="00BD7446"/>
    <w:rsid w:val="00BD790B"/>
    <w:rsid w:val="00BE01EB"/>
    <w:rsid w:val="00BE062B"/>
    <w:rsid w:val="00BE3045"/>
    <w:rsid w:val="00BE3D7B"/>
    <w:rsid w:val="00BE4D63"/>
    <w:rsid w:val="00BE4E1C"/>
    <w:rsid w:val="00BE5471"/>
    <w:rsid w:val="00BF4940"/>
    <w:rsid w:val="00BF5127"/>
    <w:rsid w:val="00C03160"/>
    <w:rsid w:val="00C03740"/>
    <w:rsid w:val="00C039FC"/>
    <w:rsid w:val="00C050B0"/>
    <w:rsid w:val="00C07F1C"/>
    <w:rsid w:val="00C124CB"/>
    <w:rsid w:val="00C170D2"/>
    <w:rsid w:val="00C245E7"/>
    <w:rsid w:val="00C24C86"/>
    <w:rsid w:val="00C2766D"/>
    <w:rsid w:val="00C27CD5"/>
    <w:rsid w:val="00C305BA"/>
    <w:rsid w:val="00C4274E"/>
    <w:rsid w:val="00C43DCC"/>
    <w:rsid w:val="00C449C1"/>
    <w:rsid w:val="00C44B79"/>
    <w:rsid w:val="00C47B8D"/>
    <w:rsid w:val="00C51B51"/>
    <w:rsid w:val="00C53070"/>
    <w:rsid w:val="00C553D4"/>
    <w:rsid w:val="00C55E39"/>
    <w:rsid w:val="00C56208"/>
    <w:rsid w:val="00C57F69"/>
    <w:rsid w:val="00C63A48"/>
    <w:rsid w:val="00C63C1D"/>
    <w:rsid w:val="00C67C0E"/>
    <w:rsid w:val="00C70293"/>
    <w:rsid w:val="00C723D6"/>
    <w:rsid w:val="00C76727"/>
    <w:rsid w:val="00C7770E"/>
    <w:rsid w:val="00C8096D"/>
    <w:rsid w:val="00C821F6"/>
    <w:rsid w:val="00C8267E"/>
    <w:rsid w:val="00C838FC"/>
    <w:rsid w:val="00C8683F"/>
    <w:rsid w:val="00C910D1"/>
    <w:rsid w:val="00C9164F"/>
    <w:rsid w:val="00C91D7E"/>
    <w:rsid w:val="00C922CA"/>
    <w:rsid w:val="00C932F9"/>
    <w:rsid w:val="00C94892"/>
    <w:rsid w:val="00C97F2B"/>
    <w:rsid w:val="00CA41E9"/>
    <w:rsid w:val="00CA7F3E"/>
    <w:rsid w:val="00CB054C"/>
    <w:rsid w:val="00CB0AD3"/>
    <w:rsid w:val="00CB0E8B"/>
    <w:rsid w:val="00CB5247"/>
    <w:rsid w:val="00CB6EA8"/>
    <w:rsid w:val="00CB74CA"/>
    <w:rsid w:val="00CB76AA"/>
    <w:rsid w:val="00CC10F2"/>
    <w:rsid w:val="00CC2686"/>
    <w:rsid w:val="00CD1A50"/>
    <w:rsid w:val="00CD446D"/>
    <w:rsid w:val="00CE0F1A"/>
    <w:rsid w:val="00CE1826"/>
    <w:rsid w:val="00CE4EA8"/>
    <w:rsid w:val="00CE58BE"/>
    <w:rsid w:val="00CE5BDA"/>
    <w:rsid w:val="00CE5DBC"/>
    <w:rsid w:val="00CE65BB"/>
    <w:rsid w:val="00CF0038"/>
    <w:rsid w:val="00CF0892"/>
    <w:rsid w:val="00CF2319"/>
    <w:rsid w:val="00CF333D"/>
    <w:rsid w:val="00CF62AD"/>
    <w:rsid w:val="00D00A29"/>
    <w:rsid w:val="00D01217"/>
    <w:rsid w:val="00D0411A"/>
    <w:rsid w:val="00D05DB9"/>
    <w:rsid w:val="00D1023F"/>
    <w:rsid w:val="00D1126E"/>
    <w:rsid w:val="00D11745"/>
    <w:rsid w:val="00D117EE"/>
    <w:rsid w:val="00D123A6"/>
    <w:rsid w:val="00D14834"/>
    <w:rsid w:val="00D14CAF"/>
    <w:rsid w:val="00D16726"/>
    <w:rsid w:val="00D23E78"/>
    <w:rsid w:val="00D24373"/>
    <w:rsid w:val="00D245A7"/>
    <w:rsid w:val="00D25604"/>
    <w:rsid w:val="00D2627B"/>
    <w:rsid w:val="00D3190C"/>
    <w:rsid w:val="00D32A55"/>
    <w:rsid w:val="00D33C6F"/>
    <w:rsid w:val="00D345BB"/>
    <w:rsid w:val="00D35B11"/>
    <w:rsid w:val="00D3779E"/>
    <w:rsid w:val="00D414FC"/>
    <w:rsid w:val="00D45E3E"/>
    <w:rsid w:val="00D46103"/>
    <w:rsid w:val="00D50509"/>
    <w:rsid w:val="00D50E32"/>
    <w:rsid w:val="00D516DA"/>
    <w:rsid w:val="00D52CBD"/>
    <w:rsid w:val="00D568F9"/>
    <w:rsid w:val="00D56D65"/>
    <w:rsid w:val="00D61B5F"/>
    <w:rsid w:val="00D640D2"/>
    <w:rsid w:val="00D664C9"/>
    <w:rsid w:val="00D67CA4"/>
    <w:rsid w:val="00D70F56"/>
    <w:rsid w:val="00D72A08"/>
    <w:rsid w:val="00D75133"/>
    <w:rsid w:val="00D7609E"/>
    <w:rsid w:val="00D80FB5"/>
    <w:rsid w:val="00D83AD3"/>
    <w:rsid w:val="00D84D2D"/>
    <w:rsid w:val="00D923A3"/>
    <w:rsid w:val="00D9262D"/>
    <w:rsid w:val="00D94438"/>
    <w:rsid w:val="00D9490F"/>
    <w:rsid w:val="00D95B2D"/>
    <w:rsid w:val="00DA0771"/>
    <w:rsid w:val="00DA104D"/>
    <w:rsid w:val="00DA27EC"/>
    <w:rsid w:val="00DA3FD1"/>
    <w:rsid w:val="00DA4FD1"/>
    <w:rsid w:val="00DA5337"/>
    <w:rsid w:val="00DA5EEA"/>
    <w:rsid w:val="00DA754F"/>
    <w:rsid w:val="00DB1518"/>
    <w:rsid w:val="00DB50D6"/>
    <w:rsid w:val="00DB6F65"/>
    <w:rsid w:val="00DB7562"/>
    <w:rsid w:val="00DB79BF"/>
    <w:rsid w:val="00DC04A9"/>
    <w:rsid w:val="00DC15A0"/>
    <w:rsid w:val="00DC2AB8"/>
    <w:rsid w:val="00DC3070"/>
    <w:rsid w:val="00DC33F2"/>
    <w:rsid w:val="00DC45C4"/>
    <w:rsid w:val="00DC4E42"/>
    <w:rsid w:val="00DC6BB5"/>
    <w:rsid w:val="00DC7EF3"/>
    <w:rsid w:val="00DD341B"/>
    <w:rsid w:val="00DD388F"/>
    <w:rsid w:val="00DD405B"/>
    <w:rsid w:val="00DD4A33"/>
    <w:rsid w:val="00DD4ACE"/>
    <w:rsid w:val="00DD6641"/>
    <w:rsid w:val="00DD73BB"/>
    <w:rsid w:val="00DE351E"/>
    <w:rsid w:val="00DE56BD"/>
    <w:rsid w:val="00DE5E33"/>
    <w:rsid w:val="00DF06E3"/>
    <w:rsid w:val="00DF193F"/>
    <w:rsid w:val="00DF3E45"/>
    <w:rsid w:val="00DF438D"/>
    <w:rsid w:val="00DF4FA1"/>
    <w:rsid w:val="00DF60B4"/>
    <w:rsid w:val="00DF64B9"/>
    <w:rsid w:val="00E000D6"/>
    <w:rsid w:val="00E01F96"/>
    <w:rsid w:val="00E03505"/>
    <w:rsid w:val="00E115EF"/>
    <w:rsid w:val="00E122BC"/>
    <w:rsid w:val="00E144CE"/>
    <w:rsid w:val="00E15C6B"/>
    <w:rsid w:val="00E15FB5"/>
    <w:rsid w:val="00E16803"/>
    <w:rsid w:val="00E2125F"/>
    <w:rsid w:val="00E21932"/>
    <w:rsid w:val="00E226EF"/>
    <w:rsid w:val="00E26985"/>
    <w:rsid w:val="00E33B11"/>
    <w:rsid w:val="00E34293"/>
    <w:rsid w:val="00E35DB0"/>
    <w:rsid w:val="00E4059B"/>
    <w:rsid w:val="00E42979"/>
    <w:rsid w:val="00E438F0"/>
    <w:rsid w:val="00E45FB0"/>
    <w:rsid w:val="00E47BCB"/>
    <w:rsid w:val="00E508FD"/>
    <w:rsid w:val="00E52867"/>
    <w:rsid w:val="00E5286E"/>
    <w:rsid w:val="00E5383E"/>
    <w:rsid w:val="00E53B79"/>
    <w:rsid w:val="00E57121"/>
    <w:rsid w:val="00E57204"/>
    <w:rsid w:val="00E573B7"/>
    <w:rsid w:val="00E60008"/>
    <w:rsid w:val="00E64693"/>
    <w:rsid w:val="00E64D85"/>
    <w:rsid w:val="00E65C88"/>
    <w:rsid w:val="00E668FE"/>
    <w:rsid w:val="00E67FAE"/>
    <w:rsid w:val="00E67FD7"/>
    <w:rsid w:val="00E70B76"/>
    <w:rsid w:val="00E753A5"/>
    <w:rsid w:val="00E76733"/>
    <w:rsid w:val="00E7798A"/>
    <w:rsid w:val="00E8050F"/>
    <w:rsid w:val="00E807FA"/>
    <w:rsid w:val="00E8087F"/>
    <w:rsid w:val="00E8166B"/>
    <w:rsid w:val="00E868CB"/>
    <w:rsid w:val="00E8785A"/>
    <w:rsid w:val="00E90FD0"/>
    <w:rsid w:val="00E91EF3"/>
    <w:rsid w:val="00E923D5"/>
    <w:rsid w:val="00E928E8"/>
    <w:rsid w:val="00E92A18"/>
    <w:rsid w:val="00E95F16"/>
    <w:rsid w:val="00E9668D"/>
    <w:rsid w:val="00E96D65"/>
    <w:rsid w:val="00E978F3"/>
    <w:rsid w:val="00E97D5A"/>
    <w:rsid w:val="00EA1897"/>
    <w:rsid w:val="00EA46BE"/>
    <w:rsid w:val="00EA52FB"/>
    <w:rsid w:val="00EA5F02"/>
    <w:rsid w:val="00EA72A6"/>
    <w:rsid w:val="00EB6687"/>
    <w:rsid w:val="00EC088A"/>
    <w:rsid w:val="00EC42F3"/>
    <w:rsid w:val="00EC4FA6"/>
    <w:rsid w:val="00ED1314"/>
    <w:rsid w:val="00ED386A"/>
    <w:rsid w:val="00EE2666"/>
    <w:rsid w:val="00EE5393"/>
    <w:rsid w:val="00EE6EA9"/>
    <w:rsid w:val="00EE7902"/>
    <w:rsid w:val="00EF0835"/>
    <w:rsid w:val="00EF157C"/>
    <w:rsid w:val="00EF1A8B"/>
    <w:rsid w:val="00EF3B06"/>
    <w:rsid w:val="00EF65A7"/>
    <w:rsid w:val="00F01912"/>
    <w:rsid w:val="00F03E81"/>
    <w:rsid w:val="00F065EB"/>
    <w:rsid w:val="00F11695"/>
    <w:rsid w:val="00F11BB9"/>
    <w:rsid w:val="00F11E6F"/>
    <w:rsid w:val="00F13072"/>
    <w:rsid w:val="00F15C16"/>
    <w:rsid w:val="00F177DD"/>
    <w:rsid w:val="00F17F24"/>
    <w:rsid w:val="00F232B3"/>
    <w:rsid w:val="00F279A8"/>
    <w:rsid w:val="00F412D1"/>
    <w:rsid w:val="00F438E2"/>
    <w:rsid w:val="00F51641"/>
    <w:rsid w:val="00F51991"/>
    <w:rsid w:val="00F5276E"/>
    <w:rsid w:val="00F53803"/>
    <w:rsid w:val="00F56988"/>
    <w:rsid w:val="00F61A6C"/>
    <w:rsid w:val="00F653B8"/>
    <w:rsid w:val="00F66607"/>
    <w:rsid w:val="00F66BA6"/>
    <w:rsid w:val="00F71107"/>
    <w:rsid w:val="00F71818"/>
    <w:rsid w:val="00F71E2F"/>
    <w:rsid w:val="00F728C4"/>
    <w:rsid w:val="00F74F48"/>
    <w:rsid w:val="00F751BB"/>
    <w:rsid w:val="00F75D93"/>
    <w:rsid w:val="00F76668"/>
    <w:rsid w:val="00F81C9E"/>
    <w:rsid w:val="00F82CAE"/>
    <w:rsid w:val="00F82EB4"/>
    <w:rsid w:val="00F84C68"/>
    <w:rsid w:val="00F87E87"/>
    <w:rsid w:val="00F918B6"/>
    <w:rsid w:val="00F93C1C"/>
    <w:rsid w:val="00F95BBE"/>
    <w:rsid w:val="00FA0AE5"/>
    <w:rsid w:val="00FA1586"/>
    <w:rsid w:val="00FA3A8E"/>
    <w:rsid w:val="00FA567A"/>
    <w:rsid w:val="00FB25C1"/>
    <w:rsid w:val="00FB3476"/>
    <w:rsid w:val="00FB3660"/>
    <w:rsid w:val="00FB3E40"/>
    <w:rsid w:val="00FC1EFF"/>
    <w:rsid w:val="00FC1FF9"/>
    <w:rsid w:val="00FC4ED0"/>
    <w:rsid w:val="00FC4F84"/>
    <w:rsid w:val="00FC646B"/>
    <w:rsid w:val="00FC6BA5"/>
    <w:rsid w:val="00FC71BB"/>
    <w:rsid w:val="00FC78C2"/>
    <w:rsid w:val="00FD1249"/>
    <w:rsid w:val="00FD2D7B"/>
    <w:rsid w:val="00FD2F13"/>
    <w:rsid w:val="00FD38B1"/>
    <w:rsid w:val="00FD5490"/>
    <w:rsid w:val="00FD5EF4"/>
    <w:rsid w:val="00FE1F23"/>
    <w:rsid w:val="00FE2A12"/>
    <w:rsid w:val="00FE3FEC"/>
    <w:rsid w:val="00FF1AAD"/>
    <w:rsid w:val="00FF481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6B53E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B53E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nhideWhenUsed/>
    <w:rsid w:val="00667A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67ABC"/>
    <w:rPr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6C3C66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E91EF3"/>
  </w:style>
  <w:style w:type="paragraph" w:customStyle="1" w:styleId="Doc-0">
    <w:name w:val="Doc-Т внутри нумерации"/>
    <w:basedOn w:val="a"/>
    <w:link w:val="Doc-"/>
    <w:uiPriority w:val="99"/>
    <w:rsid w:val="00E91EF3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91EF3"/>
    <w:rPr>
      <w:rFonts w:ascii="Arial" w:hAnsi="Arial" w:cs="Arial"/>
    </w:rPr>
  </w:style>
  <w:style w:type="character" w:customStyle="1" w:styleId="af5">
    <w:name w:val="Без интервала Знак"/>
    <w:link w:val="af6"/>
    <w:uiPriority w:val="1"/>
    <w:locked/>
    <w:rsid w:val="00E91EF3"/>
    <w:rPr>
      <w:lang w:val="en-US" w:bidi="en-US"/>
    </w:rPr>
  </w:style>
  <w:style w:type="paragraph" w:styleId="af6">
    <w:name w:val="No Spacing"/>
    <w:link w:val="af5"/>
    <w:uiPriority w:val="1"/>
    <w:qFormat/>
    <w:rsid w:val="00E91EF3"/>
    <w:rPr>
      <w:lang w:val="en-US" w:bidi="en-US"/>
    </w:rPr>
  </w:style>
  <w:style w:type="paragraph" w:customStyle="1" w:styleId="af7">
    <w:name w:val="Стиль"/>
    <w:rsid w:val="0071714F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6B53E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B53E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nhideWhenUsed/>
    <w:rsid w:val="00667A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67ABC"/>
    <w:rPr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6C3C66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E91EF3"/>
  </w:style>
  <w:style w:type="paragraph" w:customStyle="1" w:styleId="Doc-0">
    <w:name w:val="Doc-Т внутри нумерации"/>
    <w:basedOn w:val="a"/>
    <w:link w:val="Doc-"/>
    <w:uiPriority w:val="99"/>
    <w:rsid w:val="00E91EF3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91EF3"/>
    <w:rPr>
      <w:rFonts w:ascii="Arial" w:hAnsi="Arial" w:cs="Arial"/>
    </w:rPr>
  </w:style>
  <w:style w:type="character" w:customStyle="1" w:styleId="af5">
    <w:name w:val="Без интервала Знак"/>
    <w:link w:val="af6"/>
    <w:uiPriority w:val="1"/>
    <w:locked/>
    <w:rsid w:val="00E91EF3"/>
    <w:rPr>
      <w:lang w:val="en-US" w:bidi="en-US"/>
    </w:rPr>
  </w:style>
  <w:style w:type="paragraph" w:styleId="af6">
    <w:name w:val="No Spacing"/>
    <w:link w:val="af5"/>
    <w:uiPriority w:val="1"/>
    <w:qFormat/>
    <w:rsid w:val="00E91EF3"/>
    <w:rPr>
      <w:lang w:val="en-US" w:bidi="en-US"/>
    </w:rPr>
  </w:style>
  <w:style w:type="paragraph" w:customStyle="1" w:styleId="af7">
    <w:name w:val="Стиль"/>
    <w:rsid w:val="0071714F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776.113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9A59CC85102A4AD96744FE199A50A0BCAAAC0A745EE6BE6CF5551D943A01AB334E8B84B3D8072AF757C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59CC85102A4AD96744FE199A50A0BC0A3C7A74BE136ECC70C5DDB44AF45A433A1B44A3D80707A71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1958-D4E1-4ECB-89D8-9D4D1A25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3467</Words>
  <Characters>26645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2900</Company>
  <LinksUpToDate>false</LinksUpToDate>
  <CharactersWithSpaces>30052</CharactersWithSpaces>
  <SharedDoc>false</SharedDoc>
  <HLinks>
    <vt:vector size="48" baseType="variant"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ufns</dc:creator>
  <cp:lastModifiedBy>Кобец Анна Александровна</cp:lastModifiedBy>
  <cp:revision>4</cp:revision>
  <cp:lastPrinted>2021-07-21T13:09:00Z</cp:lastPrinted>
  <dcterms:created xsi:type="dcterms:W3CDTF">2021-08-19T07:07:00Z</dcterms:created>
  <dcterms:modified xsi:type="dcterms:W3CDTF">2021-12-24T12:05:00Z</dcterms:modified>
</cp:coreProperties>
</file>